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The regular meeting of the Oneonta Town Board was held on </w:t>
      </w:r>
      <w:r>
        <w:rPr>
          <w:rFonts w:eastAsia="Alef" w:cs="Alef" w:ascii="Alef" w:hAnsi="Alef"/>
          <w:b w:val="false"/>
          <w:bCs w:val="false"/>
          <w:i w:val="false"/>
          <w:iCs w:val="false"/>
          <w:caps w:val="false"/>
          <w:smallCaps w:val="false"/>
          <w:color w:themeColor="dark1" w:val="000000"/>
          <w:sz w:val="20"/>
          <w:szCs w:val="20"/>
          <w:lang w:val="en-US"/>
        </w:rPr>
        <w:t>July</w:t>
      </w:r>
      <w:r>
        <w:rPr>
          <w:rFonts w:eastAsia="Alef" w:cs="Alef" w:ascii="Alef" w:hAnsi="Alef"/>
          <w:b w:val="false"/>
          <w:bCs w:val="false"/>
          <w:i w:val="false"/>
          <w:iCs w:val="false"/>
          <w:caps w:val="false"/>
          <w:smallCaps w:val="false"/>
          <w:color w:themeColor="dark1" w:val="000000"/>
          <w:sz w:val="20"/>
          <w:szCs w:val="20"/>
          <w:lang w:val="en-US"/>
        </w:rPr>
        <w:t xml:space="preserve"> 10, 2024, with the following members present:</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 xml:space="preserve">Supervisor: </w:t>
      </w:r>
      <w:r>
        <w:rPr>
          <w:rFonts w:ascii="Alef" w:hAnsi="Alef"/>
          <w:sz w:val="20"/>
          <w:szCs w:val="20"/>
        </w:rPr>
        <w:tab/>
        <w:tab/>
        <w:tab/>
        <w:tab/>
      </w:r>
      <w:r>
        <w:rPr>
          <w:rFonts w:eastAsia="Alef" w:cs="Alef" w:ascii="Alef" w:hAnsi="Alef"/>
          <w:b w:val="false"/>
          <w:bCs w:val="false"/>
          <w:i w:val="false"/>
          <w:iCs w:val="false"/>
          <w:caps w:val="false"/>
          <w:smallCaps w:val="false"/>
          <w:color w:themeColor="dark1" w:val="000000"/>
          <w:sz w:val="20"/>
          <w:szCs w:val="20"/>
          <w:lang w:val="en-US"/>
        </w:rPr>
        <w:t xml:space="preserve">Randal I. Mowers </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Board Member:</w:t>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Brett Holleran</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 xml:space="preserve">Town Board Member: </w:t>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Kim Fierke</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Board Member:</w:t>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Skylar J. Thompson</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Board Member:</w:t>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Patricia Riddell Kent</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Clerk:</w:t>
      </w:r>
      <w:r>
        <w:rPr>
          <w:rFonts w:ascii="Alef" w:hAnsi="Alef"/>
          <w:sz w:val="20"/>
          <w:szCs w:val="20"/>
        </w:rPr>
        <w:tab/>
        <w:tab/>
        <w:tab/>
        <w:tab/>
      </w:r>
      <w:r>
        <w:rPr>
          <w:rFonts w:eastAsia="Alef" w:cs="Alef" w:ascii="Alef" w:hAnsi="Alef"/>
          <w:b w:val="false"/>
          <w:bCs w:val="false"/>
          <w:i w:val="false"/>
          <w:iCs w:val="false"/>
          <w:caps w:val="false"/>
          <w:smallCaps w:val="false"/>
          <w:color w:themeColor="dark1" w:val="000000"/>
          <w:sz w:val="20"/>
          <w:szCs w:val="20"/>
          <w:lang w:val="en-US"/>
        </w:rPr>
        <w:t>Ryan F. Pereira</w:t>
      </w:r>
    </w:p>
    <w:p>
      <w:pPr>
        <w:pStyle w:val="ListParagraph"/>
        <w:rPr/>
      </w:pPr>
      <w:r>
        <w:rPr>
          <w:rFonts w:eastAsia="Alef" w:cs="Alef" w:ascii="Alef" w:hAnsi="Alef"/>
          <w:b w:val="false"/>
          <w:bCs w:val="false"/>
          <w:i w:val="false"/>
          <w:iCs w:val="false"/>
          <w:caps w:val="false"/>
          <w:smallCaps w:val="false"/>
          <w:color w:themeColor="dark1" w:val="000000"/>
          <w:sz w:val="20"/>
          <w:szCs w:val="20"/>
          <w:lang w:val="en-US"/>
        </w:rPr>
        <w:t>Town Attorney:</w:t>
      </w:r>
      <w:r>
        <w:rPr>
          <w:rFonts w:ascii="Alef" w:hAnsi="Alef"/>
          <w:sz w:val="20"/>
          <w:szCs w:val="20"/>
        </w:rPr>
        <w:tab/>
        <w:tab/>
        <w:tab/>
        <w:tab/>
      </w:r>
      <w:r>
        <w:rPr>
          <w:rFonts w:eastAsia="Alef" w:cs="Alef" w:ascii="Alef" w:hAnsi="Alef"/>
          <w:b w:val="false"/>
          <w:bCs w:val="false"/>
          <w:i w:val="false"/>
          <w:iCs w:val="false"/>
          <w:caps w:val="false"/>
          <w:smallCaps w:val="false"/>
          <w:color w:themeColor="dark1" w:val="000000"/>
          <w:sz w:val="20"/>
          <w:szCs w:val="20"/>
          <w:lang w:val="en-US"/>
        </w:rPr>
        <w:t>Robert Panasci</w:t>
      </w:r>
    </w:p>
    <w:p>
      <w:pPr>
        <w:pStyle w:val="Normal"/>
        <w:spacing w:lineRule="auto" w:line="276"/>
        <w:jc w:val="both"/>
        <w:rPr>
          <w:sz w:val="18"/>
          <w:szCs w:val="18"/>
        </w:rPr>
      </w:pPr>
      <w:r>
        <w:rPr>
          <w:rFonts w:eastAsia="Alef" w:cs="Alef" w:ascii="Alef" w:hAnsi="Alef"/>
          <w:b w:val="false"/>
          <w:bCs w:val="false"/>
          <w:i w:val="false"/>
          <w:iCs w:val="false"/>
          <w:caps w:val="false"/>
          <w:smallCaps w:val="false"/>
          <w:color w:themeColor="dark1" w:val="000000"/>
          <w:sz w:val="18"/>
          <w:szCs w:val="18"/>
          <w:lang w:val="en-US"/>
        </w:rPr>
        <w:t xml:space="preserve">Others present: James A. Hurtubise, Supt. of Highways; Michele Catan, County Rep.; Andrea Lister; </w:t>
      </w:r>
      <w:r>
        <w:rPr>
          <w:rFonts w:eastAsia="Alef" w:cs="Alef" w:ascii="Alef" w:hAnsi="Alef"/>
          <w:b w:val="false"/>
          <w:bCs w:val="false"/>
          <w:i w:val="false"/>
          <w:iCs w:val="false"/>
          <w:caps w:val="false"/>
          <w:smallCaps w:val="false"/>
          <w:color w:themeColor="dark1" w:val="000000"/>
          <w:sz w:val="18"/>
          <w:szCs w:val="18"/>
          <w:lang w:val="en-US"/>
        </w:rPr>
        <w:t xml:space="preserve">Patricia Jacobs; </w:t>
      </w:r>
      <w:r>
        <w:rPr>
          <w:rFonts w:eastAsia="Alef" w:cs="Alef" w:ascii="Alef" w:hAnsi="Alef"/>
          <w:b w:val="false"/>
          <w:bCs w:val="false"/>
          <w:i w:val="false"/>
          <w:iCs w:val="false"/>
          <w:caps w:val="false"/>
          <w:smallCaps w:val="false"/>
          <w:color w:themeColor="dark1" w:val="000000"/>
          <w:sz w:val="18"/>
          <w:szCs w:val="18"/>
          <w:lang w:val="en-US"/>
        </w:rPr>
        <w:t>Josh McClenon; Sharon Corrado; Heather Babbitt; Peter Hill; Eileen Hill; Bruce Downie; Rich Harlem; Mike Ranieri; Steve Kent.</w:t>
      </w:r>
    </w:p>
    <w:p>
      <w:pPr>
        <w:pStyle w:val="Normal"/>
        <w:suppressLineNumbers w:val="0"/>
        <w:bidi w:val="0"/>
        <w:spacing w:lineRule="auto" w:line="259" w:before="0" w:after="280"/>
        <w:ind w:left="0" w:right="0"/>
        <w:contextualSpacing/>
        <w:jc w:val="both"/>
        <w:rPr>
          <w:sz w:val="20"/>
          <w:szCs w:val="20"/>
        </w:rPr>
      </w:pPr>
      <w:r>
        <w:rPr>
          <w:rFonts w:ascii="Alef" w:hAnsi="Alef" w:cs="Segoe UI;Segoe UI Web (West European);Segoe UI;apple-system;BlinkMacSystemFont;Roboto;Helvetica Neue;sans-serif"/>
          <w:bCs w:val="false"/>
          <w:iCs w:val="false"/>
          <w:caps w:val="false"/>
          <w:smallCaps w:val="false"/>
          <w:color w:val="000000"/>
          <w:spacing w:val="0"/>
          <w:sz w:val="20"/>
          <w:sz w:val="20"/>
          <w:szCs w:val="21"/>
        </w:rPr>
        <w:t>﻿</w:t>
      </w:r>
      <w:r>
        <w:rPr>
          <w:rFonts w:cs="Segoe UI;Segoe UI Web (West European);Segoe UI;apple-system;BlinkMacSystemFont;Roboto;Helvetica Neue;sans-serif" w:ascii="Alef" w:hAnsi="Alef"/>
          <w:bCs w:val="false"/>
          <w:iCs w:val="false"/>
          <w:caps w:val="false"/>
          <w:smallCaps w:val="false"/>
          <w:color w:val="000000"/>
          <w:spacing w:val="0"/>
          <w:sz w:val="20"/>
          <w:szCs w:val="21"/>
        </w:rPr>
        <w:t xml:space="preserve">Presentation: </w:t>
      </w:r>
      <w:r>
        <w:rPr>
          <w:rFonts w:ascii="Alef" w:hAnsi="Alef"/>
          <w:b w:val="false"/>
          <w:i w:val="false"/>
          <w:caps w:val="false"/>
          <w:smallCaps w:val="false"/>
          <w:color w:val="000000"/>
          <w:spacing w:val="0"/>
          <w:sz w:val="21"/>
          <w:szCs w:val="20"/>
        </w:rPr>
        <w:t>Fisher Associates did a presentation on the TAP Grant for the Southside Sidewalks Project.</w:t>
      </w:r>
      <w:r>
        <w:rPr>
          <w:rFonts w:ascii="Alef" w:hAnsi="Alef"/>
          <w:b w:val="false"/>
          <w:i w:val="false"/>
          <w:caps w:val="false"/>
          <w:smallCaps w:val="false"/>
          <w:color w:val="000000"/>
          <w:spacing w:val="0"/>
          <w:sz w:val="20"/>
          <w:szCs w:val="20"/>
        </w:rPr>
        <w:t xml:space="preserve"> </w:t>
      </w:r>
      <w:r>
        <w:rPr>
          <w:rFonts w:ascii="Alef" w:hAnsi="Alef"/>
          <w:b w:val="false"/>
          <w:i w:val="false"/>
          <w:caps w:val="false"/>
          <w:smallCaps w:val="false"/>
          <w:color w:val="000000"/>
          <w:spacing w:val="0"/>
          <w:sz w:val="21"/>
          <w:szCs w:val="20"/>
        </w:rPr>
        <w:t xml:space="preserve">Riddell Kent said it is exciting to be able to see a project through that the board applied for a few years ago. In her opinion, this is one of the most important projects because it’s a matter of Public Safety. </w:t>
      </w:r>
      <w:r>
        <w:rPr>
          <w:rFonts w:ascii="Alef" w:hAnsi="Alef"/>
          <w:b w:val="false"/>
          <w:i w:val="false"/>
          <w:caps w:val="false"/>
          <w:smallCaps w:val="false"/>
          <w:color w:val="000000"/>
          <w:spacing w:val="0"/>
          <w:sz w:val="21"/>
          <w:szCs w:val="20"/>
        </w:rPr>
        <w:t>The representative for Fisher Associates showed those present the design options being considered for the project.</w:t>
      </w:r>
    </w:p>
    <w:p>
      <w:pPr>
        <w:pStyle w:val="Normal"/>
        <w:suppressLineNumbers w:val="0"/>
        <w:bidi w:val="0"/>
        <w:spacing w:lineRule="auto" w:line="259" w:before="0" w:after="280"/>
        <w:ind w:left="0" w:right="0"/>
        <w:contextualSpacing/>
        <w:jc w:val="both"/>
        <w:rPr>
          <w:sz w:val="20"/>
          <w:szCs w:val="20"/>
        </w:rPr>
      </w:pPr>
      <w:r>
        <w:rPr/>
      </w:r>
    </w:p>
    <w:p>
      <w:pPr>
        <w:pStyle w:val="Normal"/>
        <w:suppressLineNumbers w:val="0"/>
        <w:bidi w:val="0"/>
        <w:spacing w:lineRule="auto" w:line="259" w:before="0" w:after="280"/>
        <w:ind w:left="0" w:right="0"/>
        <w:contextualSpacing/>
        <w:jc w:val="both"/>
        <w:rPr>
          <w:sz w:val="20"/>
          <w:szCs w:val="20"/>
        </w:rPr>
      </w:pPr>
      <w:r>
        <w:rPr>
          <w:rFonts w:ascii="Alef" w:hAnsi="Alef"/>
          <w:sz w:val="20"/>
          <w:szCs w:val="20"/>
        </w:rPr>
        <w:t xml:space="preserve">RESOLUTION 2024-0071 </w:t>
        <w:tab/>
        <w:t>(08:20)</w:t>
        <w:tab/>
        <w:tab/>
        <w:tab/>
        <w:tab/>
        <w:t>Motion by KF, seconded by BH;</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to set a public hearing to solicit public input on proposed “Property and Building Nuisance Reform Law”;</w:t>
      </w:r>
    </w:p>
    <w:p>
      <w:pPr>
        <w:pStyle w:val="Normal"/>
        <w:suppressLineNumbers w:val="0"/>
        <w:bidi w:val="0"/>
        <w:spacing w:lineRule="auto" w:line="259" w:before="0" w:after="280"/>
        <w:ind w:left="0" w:right="0"/>
        <w:contextualSpacing/>
        <w:jc w:val="left"/>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Now therefore </w:t>
      </w:r>
      <w:bookmarkStart w:id="0" w:name="_Int_APvk5mJV_Copy_1_Copy_1"/>
      <w:r>
        <w:rPr>
          <w:rFonts w:eastAsia="Alef" w:cs="Alef" w:ascii="Alef" w:hAnsi="Alef"/>
          <w:b w:val="false"/>
          <w:bCs w:val="false"/>
          <w:i w:val="false"/>
          <w:iCs w:val="false"/>
          <w:caps w:val="false"/>
          <w:smallCaps w:val="false"/>
          <w:color w:themeColor="dark1" w:val="000000"/>
          <w:sz w:val="20"/>
          <w:szCs w:val="20"/>
          <w:lang w:val="en-US"/>
        </w:rPr>
        <w:t>be it</w:t>
      </w:r>
      <w:bookmarkEnd w:id="0"/>
      <w:r>
        <w:rPr>
          <w:rFonts w:eastAsia="Alef" w:cs="Alef" w:ascii="Alef" w:hAnsi="Alef"/>
          <w:b w:val="false"/>
          <w:bCs w:val="false"/>
          <w:i w:val="false"/>
          <w:iCs w:val="false"/>
          <w:caps w:val="false"/>
          <w:smallCaps w:val="false"/>
          <w:color w:themeColor="dark1" w:val="000000"/>
          <w:sz w:val="20"/>
          <w:szCs w:val="20"/>
          <w:lang w:val="en-US"/>
        </w:rPr>
        <w:t xml:space="preserve"> resolved that the Town Board of Oneonta shall under the authority given; the hearing shall be on August 14</w:t>
      </w:r>
      <w:r>
        <w:rPr>
          <w:rFonts w:eastAsia="Alef" w:cs="Alef" w:ascii="Alef" w:hAnsi="Alef"/>
          <w:b w:val="false"/>
          <w:bCs w:val="false"/>
          <w:i w:val="false"/>
          <w:iCs w:val="false"/>
          <w:caps w:val="false"/>
          <w:smallCaps w:val="false"/>
          <w:color w:themeColor="dark1" w:val="000000"/>
          <w:sz w:val="20"/>
          <w:szCs w:val="20"/>
          <w:vertAlign w:val="superscript"/>
          <w:lang w:val="en-US"/>
        </w:rPr>
        <w:t>th</w:t>
      </w:r>
      <w:r>
        <w:rPr>
          <w:rFonts w:eastAsia="Alef" w:cs="Alef" w:ascii="Alef" w:hAnsi="Alef"/>
          <w:b w:val="false"/>
          <w:bCs w:val="false"/>
          <w:i w:val="false"/>
          <w:iCs w:val="false"/>
          <w:caps w:val="false"/>
          <w:smallCaps w:val="false"/>
          <w:color w:themeColor="dark1" w:val="000000"/>
          <w:position w:val="0"/>
          <w:sz w:val="20"/>
          <w:sz w:val="20"/>
          <w:szCs w:val="20"/>
          <w:vertAlign w:val="baseline"/>
          <w:lang w:val="en-US"/>
        </w:rPr>
        <w:t>, 2024, on or approximately at 07:10pm.</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tab/>
        <w:tab/>
        <w:t>AYES(5) AIF</w:t>
        <w:tab/>
        <w:tab/>
        <w:tab/>
        <w:tab/>
        <w:tab/>
        <w:tab/>
        <w:tab/>
        <w:t xml:space="preserve">MOTION CARRIED  </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   </w:t>
      </w:r>
    </w:p>
    <w:p>
      <w:pPr>
        <w:pStyle w:val="Normal"/>
        <w:spacing w:lineRule="auto" w:line="252"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2024-0072</w:t>
        <w:tab/>
        <w:t>(08:30)</w:t>
        <w:tab/>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Motion by PRK, seconded by BH;</w:t>
      </w:r>
    </w:p>
    <w:p>
      <w:pPr>
        <w:pStyle w:val="Normal"/>
        <w:spacing w:lineRule="auto" w:line="252"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Whereas the Town Board votes to approve water &amp; sewer rates as unchanged; </w:t>
      </w:r>
    </w:p>
    <w:p>
      <w:pPr>
        <w:pStyle w:val="Normal"/>
        <w:suppressLineNumbers w:val="0"/>
        <w:bidi w:val="0"/>
        <w:spacing w:lineRule="auto" w:line="259" w:before="0" w:after="280"/>
        <w:ind w:left="0" w:right="0"/>
        <w:contextualSpacing/>
        <w:jc w:val="left"/>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Now therefore </w:t>
      </w:r>
      <w:bookmarkStart w:id="1" w:name="_Int_APvk5mJV_Copy_1"/>
      <w:r>
        <w:rPr>
          <w:rFonts w:eastAsia="Alef" w:cs="Alef" w:ascii="Alef" w:hAnsi="Alef"/>
          <w:b w:val="false"/>
          <w:bCs w:val="false"/>
          <w:i w:val="false"/>
          <w:iCs w:val="false"/>
          <w:caps w:val="false"/>
          <w:smallCaps w:val="false"/>
          <w:color w:themeColor="dark1" w:val="000000"/>
          <w:sz w:val="20"/>
          <w:szCs w:val="20"/>
          <w:lang w:val="en-US"/>
        </w:rPr>
        <w:t>be it</w:t>
      </w:r>
      <w:bookmarkEnd w:id="1"/>
      <w:r>
        <w:rPr>
          <w:rFonts w:eastAsia="Alef" w:cs="Alef" w:ascii="Alef" w:hAnsi="Alef"/>
          <w:b w:val="false"/>
          <w:bCs w:val="false"/>
          <w:i w:val="false"/>
          <w:iCs w:val="false"/>
          <w:caps w:val="false"/>
          <w:smallCaps w:val="false"/>
          <w:color w:themeColor="dark1" w:val="000000"/>
          <w:sz w:val="20"/>
          <w:szCs w:val="20"/>
          <w:lang w:val="en-US"/>
        </w:rPr>
        <w:t xml:space="preserve"> resolved that the Town Board of Oneonta shall under the authority given, accept the rates for Woodland, West End, and South Side, rates as unchanged from the previous year. Rates available in the Hwy/Water Department.</w:t>
      </w:r>
    </w:p>
    <w:p>
      <w:pPr>
        <w:pStyle w:val="Normal"/>
        <w:spacing w:lineRule="auto" w:line="252" w:before="0" w:after="280"/>
        <w:contextualSpacing/>
        <w:jc w:val="both"/>
        <w:rPr>
          <w:sz w:val="20"/>
          <w:szCs w:val="20"/>
        </w:rPr>
      </w:pPr>
      <w:r>
        <w:rPr>
          <w:rFonts w:ascii="Alef" w:hAnsi="Alef"/>
          <w:sz w:val="20"/>
          <w:szCs w:val="20"/>
        </w:rPr>
        <w:t>VOTE</w:t>
        <w:tab/>
        <w:tab/>
        <w:t>AYES (5) AIF</w:t>
        <w:tab/>
        <w:tab/>
        <w:tab/>
        <w:tab/>
        <w:tab/>
        <w:tab/>
        <w:tab/>
        <w:t>MOTION CARRIED</w:t>
      </w:r>
    </w:p>
    <w:p>
      <w:pPr>
        <w:pStyle w:val="BodyText"/>
        <w:widowControl/>
        <w:suppressLineNumbers w:val="0"/>
        <w:suppressAutoHyphens w:val="true"/>
        <w:overflowPunct w:val="true"/>
        <w:bidi w:val="0"/>
        <w:spacing w:lineRule="auto" w:line="259" w:before="0" w:after="280"/>
        <w:ind w:hanging="0" w:left="720" w:right="629"/>
        <w:contextualSpacing/>
        <w:jc w:val="center"/>
        <w:rPr>
          <w:rFonts w:ascii="Segoe UI" w:hAnsi="Segoe UI" w:eastAsia="Alef" w:cs="Alef"/>
          <w:b w:val="false"/>
          <w:bCs w:val="false"/>
          <w:i w:val="false"/>
          <w:i w:val="false"/>
          <w:iCs w:val="false"/>
          <w:caps w:val="false"/>
          <w:smallCaps w:val="false"/>
          <w:color w:val="000000"/>
          <w:sz w:val="20"/>
          <w:szCs w:val="20"/>
          <w:lang w:val="en-US"/>
        </w:rPr>
      </w:pPr>
      <w:r>
        <w:rPr>
          <w:rFonts w:eastAsia="Alef" w:cs="Alef" w:ascii="Segoe UI" w:hAnsi="Segoe UI"/>
          <w:b w:val="false"/>
          <w:bCs w:val="false"/>
          <w:i w:val="false"/>
          <w:iCs w:val="false"/>
          <w:caps w:val="false"/>
          <w:smallCaps w:val="false"/>
          <w:color w:val="000000"/>
          <w:spacing w:val="0"/>
          <w:sz w:val="20"/>
          <w:szCs w:val="20"/>
          <w:lang w:val="en-US"/>
        </w:rPr>
        <w:t>Statement on Campground Code</w:t>
      </w:r>
    </w:p>
    <w:p>
      <w:pPr>
        <w:pStyle w:val="BodyText"/>
        <w:widowControl/>
        <w:suppressLineNumbers w:val="0"/>
        <w:suppressAutoHyphens w:val="true"/>
        <w:overflowPunct w:val="true"/>
        <w:bidi w:val="0"/>
        <w:ind w:hanging="0" w:left="720" w:right="629"/>
        <w:jc w:val="both"/>
        <w:rPr>
          <w:rFonts w:ascii="Segoe UI" w:hAnsi="Segoe UI"/>
          <w:b w:val="false"/>
          <w:i w:val="false"/>
          <w:i w:val="false"/>
          <w:caps w:val="false"/>
          <w:smallCaps w:val="false"/>
          <w:color w:val="000000"/>
          <w:spacing w:val="0"/>
          <w:sz w:val="20"/>
          <w:szCs w:val="20"/>
        </w:rPr>
      </w:pPr>
      <w:r>
        <w:rPr>
          <w:rFonts w:ascii="Segoe UI" w:hAnsi="Segoe UI"/>
          <w:b w:val="false"/>
          <w:i w:val="false"/>
          <w:caps w:val="false"/>
          <w:smallCaps w:val="false"/>
          <w:color w:val="000000"/>
          <w:spacing w:val="0"/>
          <w:sz w:val="20"/>
          <w:szCs w:val="20"/>
        </w:rPr>
        <w:t>July 10, 2024</w:t>
      </w:r>
    </w:p>
    <w:p>
      <w:pPr>
        <w:pStyle w:val="BodyText"/>
        <w:widowControl/>
        <w:suppressLineNumbers w:val="0"/>
        <w:suppressAutoHyphens w:val="true"/>
        <w:overflowPunct w:val="true"/>
        <w:bidi w:val="0"/>
        <w:ind w:hanging="0" w:left="720" w:right="629"/>
        <w:jc w:val="both"/>
        <w:rPr>
          <w:rFonts w:ascii="Segoe UI" w:hAnsi="Segoe UI"/>
          <w:b w:val="false"/>
          <w:i w:val="false"/>
          <w:i w:val="false"/>
          <w:caps w:val="false"/>
          <w:smallCaps w:val="false"/>
          <w:color w:val="000000"/>
          <w:spacing w:val="0"/>
          <w:sz w:val="20"/>
          <w:szCs w:val="20"/>
        </w:rPr>
      </w:pPr>
      <w:r>
        <w:rPr>
          <w:rFonts w:ascii="Segoe UI" w:hAnsi="Segoe UI"/>
          <w:b w:val="false"/>
          <w:i w:val="false"/>
          <w:caps w:val="false"/>
          <w:smallCaps w:val="false"/>
          <w:color w:val="000000"/>
          <w:spacing w:val="0"/>
          <w:sz w:val="20"/>
          <w:szCs w:val="20"/>
        </w:rPr>
        <w:t>As a member of the Town Board and chair of the Legislative Committee, we have been discussing the current town code that allows for campgrounds in an RA-40 and RA-80 zones to exist with virtually no additional requirements needed. We also understand that this has been a cause of concern and contention for homeowners particularly that live on Lower Reservoir Road.</w:t>
      </w:r>
    </w:p>
    <w:p>
      <w:pPr>
        <w:pStyle w:val="BodyText"/>
        <w:widowControl/>
        <w:suppressLineNumbers w:val="0"/>
        <w:suppressAutoHyphens w:val="true"/>
        <w:overflowPunct w:val="true"/>
        <w:bidi w:val="0"/>
        <w:ind w:hanging="0" w:left="720" w:right="629"/>
        <w:jc w:val="both"/>
        <w:rPr>
          <w:rFonts w:ascii="Segoe UI" w:hAnsi="Segoe UI"/>
          <w:b w:val="false"/>
          <w:i w:val="false"/>
          <w:i w:val="false"/>
          <w:caps w:val="false"/>
          <w:smallCaps w:val="false"/>
          <w:color w:val="000000"/>
          <w:spacing w:val="0"/>
          <w:sz w:val="20"/>
          <w:szCs w:val="20"/>
        </w:rPr>
      </w:pPr>
      <w:r>
        <w:rPr>
          <w:rFonts w:ascii="Segoe UI" w:hAnsi="Segoe UI"/>
          <w:b w:val="false"/>
          <w:i w:val="false"/>
          <w:caps w:val="false"/>
          <w:smallCaps w:val="false"/>
          <w:color w:val="000000"/>
          <w:spacing w:val="0"/>
          <w:sz w:val="20"/>
          <w:szCs w:val="20"/>
        </w:rPr>
        <w:t>Discussion about potential changes to the campground code has occurred at monthly committee meetings or at Board meetings since February 2024. Ideas to changes to the current zoning code and a draft of a campground code were presented and created and the Board, in committee meetings, continued to discuss. These robust discussions have shown that this topic is much more than adding some a few lines of code. And that it needs to be given the consideration it deserves.</w:t>
      </w:r>
    </w:p>
    <w:p>
      <w:pPr>
        <w:pStyle w:val="BodyText"/>
        <w:widowControl/>
        <w:suppressLineNumbers w:val="0"/>
        <w:suppressAutoHyphens w:val="true"/>
        <w:overflowPunct w:val="true"/>
        <w:bidi w:val="0"/>
        <w:ind w:hanging="0" w:left="720" w:right="629"/>
        <w:jc w:val="both"/>
        <w:rPr>
          <w:rFonts w:ascii="Segoe UI" w:hAnsi="Segoe UI"/>
          <w:b w:val="false"/>
          <w:i w:val="false"/>
          <w:i w:val="false"/>
          <w:caps w:val="false"/>
          <w:smallCaps w:val="false"/>
          <w:color w:val="000000"/>
          <w:spacing w:val="0"/>
          <w:sz w:val="20"/>
          <w:szCs w:val="20"/>
        </w:rPr>
      </w:pPr>
      <w:r>
        <w:rPr>
          <w:rFonts w:ascii="Segoe UI" w:hAnsi="Segoe UI"/>
          <w:b w:val="false"/>
          <w:i w:val="false"/>
          <w:caps w:val="false"/>
          <w:smallCaps w:val="false"/>
          <w:color w:val="000000"/>
          <w:spacing w:val="0"/>
          <w:sz w:val="20"/>
          <w:szCs w:val="20"/>
        </w:rPr>
        <w:t>At the June legislative committee meeting, we were reminded that a group of homeowners have filed a lawsuit disputing a decision made by the Zoning Board of Appeals. Since that lawsuit is pending and some citizens of that lawsuit have been very active in trying to insert the changes they wish to see, we have been advised by legal counsel to disengage with any conversations about campground legislation pending the results of the lawsuit. This means the Board will cease from any discussions at either monthly Board meetings or at monthly committee meetings until the lawsuit has been settled.</w:t>
      </w:r>
    </w:p>
    <w:p>
      <w:pPr>
        <w:pStyle w:val="BodyText"/>
        <w:widowControl/>
        <w:suppressLineNumbers w:val="0"/>
        <w:suppressAutoHyphens w:val="true"/>
        <w:overflowPunct w:val="true"/>
        <w:bidi w:val="0"/>
        <w:ind w:hanging="0" w:left="720" w:right="629"/>
        <w:jc w:val="both"/>
        <w:rPr>
          <w:rFonts w:ascii="Segoe UI" w:hAnsi="Segoe UI"/>
          <w:b w:val="false"/>
          <w:i w:val="false"/>
          <w:i w:val="false"/>
          <w:caps w:val="false"/>
          <w:smallCaps w:val="false"/>
          <w:color w:val="000000"/>
          <w:spacing w:val="0"/>
          <w:sz w:val="20"/>
          <w:szCs w:val="20"/>
        </w:rPr>
      </w:pPr>
      <w:r>
        <w:rPr>
          <w:rFonts w:ascii="Segoe UI" w:hAnsi="Segoe UI"/>
          <w:b w:val="false"/>
          <w:i w:val="false"/>
          <w:caps w:val="false"/>
          <w:smallCaps w:val="false"/>
          <w:color w:val="000000"/>
          <w:spacing w:val="0"/>
          <w:sz w:val="20"/>
          <w:szCs w:val="20"/>
        </w:rPr>
        <w:t>Given the amount of time already devoted to this area, I believe we are all committed to exploring options that serve the serene nature of our Town and balance that with citizens rights to use their property. I look forward to continuing this discussion in the future.</w:t>
      </w:r>
    </w:p>
    <w:p>
      <w:pPr>
        <w:pStyle w:val="BodyText"/>
        <w:widowControl/>
        <w:suppressLineNumbers w:val="0"/>
        <w:suppressAutoHyphens w:val="true"/>
        <w:overflowPunct w:val="true"/>
        <w:bidi w:val="0"/>
        <w:ind w:hanging="0" w:left="720" w:right="629"/>
        <w:jc w:val="both"/>
        <w:rPr>
          <w:rFonts w:ascii="Segoe UI" w:hAnsi="Segoe UI"/>
          <w:b w:val="false"/>
          <w:i w:val="false"/>
          <w:i w:val="false"/>
          <w:caps w:val="false"/>
          <w:smallCaps w:val="false"/>
          <w:color w:val="000000"/>
          <w:spacing w:val="0"/>
          <w:sz w:val="20"/>
          <w:szCs w:val="20"/>
        </w:rPr>
      </w:pPr>
      <w:r>
        <w:rPr>
          <w:rFonts w:ascii="Segoe UI" w:hAnsi="Segoe UI"/>
          <w:b w:val="false"/>
          <w:i w:val="false"/>
          <w:caps w:val="false"/>
          <w:smallCaps w:val="false"/>
          <w:color w:val="000000"/>
          <w:spacing w:val="0"/>
          <w:sz w:val="20"/>
          <w:szCs w:val="20"/>
        </w:rPr>
        <w:t>Town Board Member Kim Fireke</w:t>
      </w:r>
    </w:p>
    <w:p>
      <w:pPr>
        <w:pStyle w:val="Normal"/>
        <w:suppressLineNumbers w:val="0"/>
        <w:bidi w:val="0"/>
        <w:spacing w:lineRule="auto" w:line="259" w:before="0" w:after="280"/>
        <w:ind w:left="0" w:right="0"/>
        <w:contextualSpacing/>
        <w:jc w:val="both"/>
        <w:rPr>
          <w:rFonts w:ascii="Alef" w:hAnsi="Alef" w:eastAsia="Alef" w:cs="Alef"/>
          <w:b w:val="false"/>
          <w:bCs w:val="false"/>
          <w:i w:val="false"/>
          <w:i w:val="false"/>
          <w:iCs w:val="false"/>
          <w:caps w:val="false"/>
          <w:smallCaps w:val="false"/>
          <w:color w:themeColor="dark1" w:val="000000"/>
          <w:sz w:val="20"/>
          <w:szCs w:val="20"/>
          <w:lang w:val="en-US"/>
        </w:rPr>
      </w:pPr>
      <w:r>
        <w:rPr>
          <w:rFonts w:eastAsia="Alef" w:cs="Alef" w:ascii="Alef" w:hAnsi="Alef"/>
          <w:b w:val="false"/>
          <w:bCs w:val="false"/>
          <w:i w:val="false"/>
          <w:iCs w:val="false"/>
          <w:caps w:val="false"/>
          <w:smallCaps w:val="false"/>
          <w:color w:themeColor="dark1" w:val="000000"/>
          <w:sz w:val="20"/>
          <w:szCs w:val="20"/>
          <w:lang w:val="en-US"/>
        </w:rPr>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2024-0073</w:t>
        <w:tab/>
        <w:t xml:space="preserve">(08:48) </w:t>
        <w:tab/>
        <w:tab/>
        <w:tab/>
        <w:tab/>
        <w:t>Motion by PRK, seconded by KF;</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to appoint Christine Vadney to the position of Part-time Court Clerk;</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Now therefore </w:t>
      </w:r>
      <w:bookmarkStart w:id="2" w:name="_Int_Vyx2c0UK"/>
      <w:r>
        <w:rPr>
          <w:rFonts w:eastAsia="Alef" w:cs="Alef" w:ascii="Alef" w:hAnsi="Alef"/>
          <w:b w:val="false"/>
          <w:bCs w:val="false"/>
          <w:i w:val="false"/>
          <w:iCs w:val="false"/>
          <w:caps w:val="false"/>
          <w:smallCaps w:val="false"/>
          <w:color w:themeColor="dark1" w:val="000000"/>
          <w:sz w:val="20"/>
          <w:szCs w:val="20"/>
          <w:lang w:val="en-US"/>
        </w:rPr>
        <w:t>be it</w:t>
      </w:r>
      <w:bookmarkEnd w:id="2"/>
      <w:r>
        <w:rPr>
          <w:rFonts w:eastAsia="Alef" w:cs="Alef" w:ascii="Alef" w:hAnsi="Alef"/>
          <w:b w:val="false"/>
          <w:bCs w:val="false"/>
          <w:i w:val="false"/>
          <w:iCs w:val="false"/>
          <w:caps w:val="false"/>
          <w:smallCaps w:val="false"/>
          <w:color w:themeColor="dark1" w:val="000000"/>
          <w:sz w:val="20"/>
          <w:szCs w:val="20"/>
          <w:lang w:val="en-US"/>
        </w:rPr>
        <w:t xml:space="preserve"> resolved that the Town Board of Oneonta shall approve the appointment.</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r>
      <w:r>
        <w:rPr>
          <w:rFonts w:ascii="Alef" w:hAnsi="Alef"/>
          <w:sz w:val="20"/>
          <w:szCs w:val="20"/>
        </w:rPr>
        <w:tab/>
        <w:tab/>
      </w:r>
      <w:r>
        <w:rPr>
          <w:rFonts w:eastAsia="Alef" w:cs="Alef" w:ascii="Alef" w:hAnsi="Alef"/>
          <w:b w:val="false"/>
          <w:bCs w:val="false"/>
          <w:i w:val="false"/>
          <w:iCs w:val="false"/>
          <w:caps w:val="false"/>
          <w:smallCaps w:val="false"/>
          <w:color w:themeColor="dark1" w:val="000000"/>
          <w:sz w:val="20"/>
          <w:szCs w:val="20"/>
          <w:lang w:val="en-US"/>
        </w:rPr>
        <w:t>AYES(5) AIF</w:t>
      </w:r>
      <w:r>
        <w:rPr>
          <w:rFonts w:ascii="Alef" w:hAnsi="Alef"/>
          <w:sz w:val="20"/>
          <w:szCs w:val="20"/>
        </w:rPr>
        <w:tab/>
        <w:tab/>
        <w:tab/>
        <w:tab/>
        <w:tab/>
        <w:tab/>
        <w:tab/>
      </w:r>
      <w:r>
        <w:rPr>
          <w:rFonts w:eastAsia="Alef" w:cs="Alef" w:ascii="Alef" w:hAnsi="Alef"/>
          <w:b w:val="false"/>
          <w:bCs w:val="false"/>
          <w:i w:val="false"/>
          <w:iCs w:val="false"/>
          <w:caps w:val="false"/>
          <w:smallCaps w:val="false"/>
          <w:color w:themeColor="dark1" w:val="000000"/>
          <w:sz w:val="20"/>
          <w:szCs w:val="20"/>
          <w:u w:val="none"/>
          <w:lang w:val="en-US"/>
        </w:rPr>
        <w:t>MOTION CARRIED</w:t>
      </w:r>
    </w:p>
    <w:p>
      <w:pPr>
        <w:pStyle w:val="Normal"/>
        <w:spacing w:lineRule="auto" w:line="252" w:before="0" w:after="280"/>
        <w:contextualSpacing/>
        <w:jc w:val="both"/>
        <w:rPr>
          <w:rFonts w:ascii="Alef" w:hAnsi="Alef"/>
          <w:sz w:val="20"/>
          <w:szCs w:val="20"/>
        </w:rPr>
      </w:pPr>
      <w:r>
        <w:rPr>
          <w:rFonts w:ascii="Alef" w:hAnsi="Alef"/>
          <w:sz w:val="20"/>
          <w:szCs w:val="20"/>
        </w:rPr>
      </w:r>
    </w:p>
    <w:p>
      <w:pPr>
        <w:pStyle w:val="Normal"/>
        <w:spacing w:lineRule="auto" w:line="252"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2024-0074</w:t>
      </w:r>
      <w:r>
        <w:rPr>
          <w:rFonts w:ascii="Alef" w:hAnsi="Alef"/>
          <w:sz w:val="20"/>
          <w:szCs w:val="20"/>
        </w:rPr>
        <w:tab/>
        <w:t>(08:50)</w:t>
        <w:tab/>
        <w:tab/>
        <w:tab/>
        <w:tab/>
      </w:r>
      <w:r>
        <w:rPr>
          <w:rFonts w:eastAsia="Alef" w:cs="Alef" w:ascii="Alef" w:hAnsi="Alef"/>
          <w:b w:val="false"/>
          <w:bCs w:val="false"/>
          <w:i w:val="false"/>
          <w:iCs w:val="false"/>
          <w:caps w:val="false"/>
          <w:smallCaps w:val="false"/>
          <w:color w:themeColor="dark1" w:val="000000"/>
          <w:sz w:val="20"/>
          <w:szCs w:val="20"/>
          <w:lang w:val="en-US"/>
        </w:rPr>
        <w:t>Motion by SJT, seconded by RM;</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to approve the NYSWIMS grant application;</w:t>
      </w:r>
    </w:p>
    <w:p>
      <w:pPr>
        <w:pStyle w:val="Normal"/>
        <w:suppressLineNumbers w:val="0"/>
        <w:bidi w:val="0"/>
        <w:spacing w:lineRule="auto" w:line="259" w:before="0" w:after="280"/>
        <w:ind w:left="0" w:right="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Now therefore </w:t>
      </w:r>
      <w:bookmarkStart w:id="3" w:name="_Int_Vyx2c0UK_Copy_1"/>
      <w:r>
        <w:rPr>
          <w:rFonts w:eastAsia="Alef" w:cs="Alef" w:ascii="Alef" w:hAnsi="Alef"/>
          <w:b w:val="false"/>
          <w:bCs w:val="false"/>
          <w:i w:val="false"/>
          <w:iCs w:val="false"/>
          <w:caps w:val="false"/>
          <w:smallCaps w:val="false"/>
          <w:color w:themeColor="dark1" w:val="000000"/>
          <w:sz w:val="20"/>
          <w:szCs w:val="20"/>
          <w:lang w:val="en-US"/>
        </w:rPr>
        <w:t>be it</w:t>
      </w:r>
      <w:bookmarkEnd w:id="3"/>
      <w:r>
        <w:rPr>
          <w:rFonts w:eastAsia="Alef" w:cs="Alef" w:ascii="Alef" w:hAnsi="Alef"/>
          <w:b w:val="false"/>
          <w:bCs w:val="false"/>
          <w:i w:val="false"/>
          <w:iCs w:val="false"/>
          <w:caps w:val="false"/>
          <w:smallCaps w:val="false"/>
          <w:color w:themeColor="dark1" w:val="000000"/>
          <w:sz w:val="20"/>
          <w:szCs w:val="20"/>
          <w:lang w:val="en-US"/>
        </w:rPr>
        <w:t xml:space="preserve"> resolved that the Town Board of Oneonta shall approve the application advanced by Town Board Member Thompson.</w:t>
      </w:r>
    </w:p>
    <w:p>
      <w:pPr>
        <w:pStyle w:val="Normal"/>
        <w:spacing w:before="0" w:after="280"/>
        <w:contextualSpacing/>
        <w:jc w:val="both"/>
        <w:rPr>
          <w:sz w:val="20"/>
          <w:szCs w:val="20"/>
        </w:rPr>
      </w:pPr>
      <w:bookmarkStart w:id="4" w:name="_Int_APvk5mJV_Copy_2"/>
      <w:bookmarkEnd w:id="4"/>
      <w:r>
        <w:rPr>
          <w:rFonts w:eastAsia="Alef" w:cs="Alef" w:ascii="Alef" w:hAnsi="Alef"/>
          <w:b w:val="false"/>
          <w:bCs w:val="false"/>
          <w:i w:val="false"/>
          <w:iCs w:val="false"/>
          <w:caps w:val="false"/>
          <w:smallCaps w:val="false"/>
          <w:color w:themeColor="dark1" w:val="000000"/>
          <w:sz w:val="20"/>
          <w:szCs w:val="20"/>
          <w:lang w:val="en-US"/>
        </w:rPr>
        <w:t>VOTE</w:t>
      </w:r>
      <w:r>
        <w:rPr>
          <w:rFonts w:ascii="Alef" w:hAnsi="Alef"/>
          <w:sz w:val="20"/>
          <w:szCs w:val="20"/>
        </w:rPr>
        <w:tab/>
        <w:tab/>
      </w:r>
      <w:r>
        <w:rPr>
          <w:rFonts w:eastAsia="Alef" w:cs="Alef" w:ascii="Alef" w:hAnsi="Alef"/>
          <w:b w:val="false"/>
          <w:bCs w:val="false"/>
          <w:i w:val="false"/>
          <w:iCs w:val="false"/>
          <w:caps w:val="false"/>
          <w:smallCaps w:val="false"/>
          <w:color w:themeColor="dark1" w:val="000000"/>
          <w:sz w:val="20"/>
          <w:szCs w:val="20"/>
          <w:lang w:val="en-US"/>
        </w:rPr>
        <w:t>AYES (5) AIF</w:t>
      </w:r>
      <w:r>
        <w:rPr>
          <w:rFonts w:ascii="Alef" w:hAnsi="Alef"/>
          <w:sz w:val="20"/>
          <w:szCs w:val="20"/>
        </w:rPr>
        <w:tab/>
      </w:r>
      <w:r>
        <w:rPr>
          <w:rFonts w:eastAsia="Alef" w:cs="Alef" w:ascii="Alef" w:hAnsi="Alef"/>
          <w:b w:val="false"/>
          <w:bCs w:val="false"/>
          <w:i w:val="false"/>
          <w:iCs w:val="false"/>
          <w:caps w:val="false"/>
          <w:smallCaps w:val="false"/>
          <w:color w:themeColor="dark1" w:val="000000"/>
          <w:sz w:val="20"/>
          <w:szCs w:val="20"/>
          <w:lang w:val="en-US"/>
        </w:rPr>
        <w:tab/>
      </w:r>
      <w:r>
        <w:rPr>
          <w:rFonts w:ascii="Alef" w:hAnsi="Alef"/>
          <w:sz w:val="20"/>
          <w:szCs w:val="20"/>
        </w:rPr>
        <w:tab/>
        <w:tab/>
        <w:tab/>
        <w:tab/>
        <w:tab/>
      </w:r>
      <w:r>
        <w:rPr>
          <w:rFonts w:eastAsia="Alef" w:cs="Alef" w:ascii="Alef" w:hAnsi="Alef"/>
          <w:b w:val="false"/>
          <w:bCs w:val="false"/>
          <w:i w:val="false"/>
          <w:iCs w:val="false"/>
          <w:caps w:val="false"/>
          <w:smallCaps w:val="false"/>
          <w:color w:themeColor="dark1" w:val="000000"/>
          <w:sz w:val="20"/>
          <w:szCs w:val="20"/>
          <w:lang w:val="en-US"/>
        </w:rPr>
        <w:t>MOTION CARRIED</w:t>
      </w:r>
    </w:p>
    <w:p>
      <w:pPr>
        <w:pStyle w:val="Normal"/>
        <w:spacing w:lineRule="auto" w:line="252"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RESOLUTION 2024-0075 </w:t>
        <w:tab/>
        <w:t>(08:51)</w:t>
      </w:r>
      <w:r>
        <w:rPr>
          <w:rFonts w:ascii="Alef" w:hAnsi="Alef"/>
          <w:sz w:val="20"/>
          <w:szCs w:val="20"/>
        </w:rPr>
        <w:tab/>
        <w:tab/>
        <w:tab/>
        <w:tab/>
      </w:r>
      <w:r>
        <w:rPr>
          <w:rFonts w:eastAsia="Alef" w:cs="Alef" w:ascii="Alef" w:hAnsi="Alef"/>
          <w:b w:val="false"/>
          <w:bCs w:val="false"/>
          <w:i w:val="false"/>
          <w:iCs w:val="false"/>
          <w:caps w:val="false"/>
          <w:smallCaps w:val="false"/>
          <w:color w:themeColor="dark1" w:val="000000"/>
          <w:sz w:val="20"/>
          <w:szCs w:val="20"/>
          <w:lang w:val="en-US"/>
        </w:rPr>
        <w:t>Motion by KF, seconded by PRK;</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approves payment of the bills.</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r>
      <w:r>
        <w:rPr>
          <w:rFonts w:ascii="Alef" w:hAnsi="Alef"/>
          <w:sz w:val="20"/>
          <w:szCs w:val="20"/>
        </w:rPr>
        <w:tab/>
        <w:tab/>
      </w:r>
      <w:r>
        <w:rPr>
          <w:rFonts w:eastAsia="Alef" w:cs="Alef" w:ascii="Alef" w:hAnsi="Alef"/>
          <w:b w:val="false"/>
          <w:bCs w:val="false"/>
          <w:i w:val="false"/>
          <w:iCs w:val="false"/>
          <w:caps w:val="false"/>
          <w:smallCaps w:val="false"/>
          <w:color w:themeColor="dark1" w:val="000000"/>
          <w:sz w:val="20"/>
          <w:szCs w:val="20"/>
          <w:lang w:val="en-US"/>
        </w:rPr>
        <w:t>AYES (5)AIF</w:t>
      </w:r>
      <w:r>
        <w:rPr>
          <w:rFonts w:ascii="Alef" w:hAnsi="Alef"/>
          <w:sz w:val="20"/>
          <w:szCs w:val="20"/>
        </w:rPr>
        <w:tab/>
        <w:tab/>
        <w:tab/>
        <w:tab/>
        <w:tab/>
        <w:tab/>
        <w:tab/>
      </w:r>
      <w:r>
        <w:rPr>
          <w:rFonts w:eastAsia="Alef" w:cs="Alef" w:ascii="Alef" w:hAnsi="Alef"/>
          <w:b w:val="false"/>
          <w:bCs w:val="false"/>
          <w:i w:val="false"/>
          <w:iCs w:val="false"/>
          <w:caps w:val="false"/>
          <w:smallCaps w:val="false"/>
          <w:color w:themeColor="dark1" w:val="000000"/>
          <w:sz w:val="20"/>
          <w:szCs w:val="20"/>
          <w:lang w:val="en-US"/>
        </w:rPr>
        <w:t>MOTION CARRIED</w:t>
      </w:r>
    </w:p>
    <w:p>
      <w:pPr>
        <w:pStyle w:val="Normal"/>
        <w:pageBreakBefore w:val="false"/>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2024-0076</w:t>
        <w:tab/>
        <w:t>(08:52)</w:t>
        <w:tab/>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Motion by SJT, seconded by PRK;</w:t>
      </w:r>
    </w:p>
    <w:p>
      <w:pPr>
        <w:pStyle w:val="Normal"/>
        <w:spacing w:before="0" w:after="280"/>
        <w:contextualSpacing/>
        <w:jc w:val="both"/>
        <w:rPr>
          <w:sz w:val="20"/>
          <w:szCs w:val="20"/>
        </w:rPr>
      </w:pPr>
      <w:r>
        <w:rPr>
          <w:rFonts w:ascii="Alef" w:hAnsi="Alef"/>
          <w:sz w:val="20"/>
          <w:szCs w:val="20"/>
        </w:rPr>
        <w:t>Whereas the Town Board votes to accept the minutes of the June meeting.</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tab/>
        <w:tab/>
        <w:t>AYES (5)AIF</w:t>
        <w:tab/>
        <w:tab/>
        <w:tab/>
        <w:tab/>
        <w:tab/>
        <w:tab/>
        <w:tab/>
        <w:t>MOTION CARRIED</w:t>
      </w:r>
    </w:p>
    <w:p>
      <w:pPr>
        <w:pStyle w:val="Normal"/>
        <w:spacing w:before="0" w:after="280"/>
        <w:contextualSpacing/>
        <w:jc w:val="both"/>
        <w:rPr>
          <w:rFonts w:eastAsia="Alef" w:cs="Alef"/>
          <w:b w:val="false"/>
          <w:bCs w:val="false"/>
          <w:i w:val="false"/>
          <w:i w:val="false"/>
          <w:iCs w:val="false"/>
          <w:caps w:val="false"/>
          <w:smallCaps w:val="false"/>
          <w:color w:themeColor="dark1" w:val="000000"/>
          <w:sz w:val="20"/>
          <w:szCs w:val="20"/>
          <w:lang w:val="en-US"/>
        </w:rPr>
      </w:pPr>
      <w:r>
        <w:rPr>
          <w:rFonts w:eastAsia="Alef" w:cs="Alef"/>
          <w:b w:val="false"/>
          <w:bCs w:val="false"/>
          <w:i w:val="false"/>
          <w:iCs w:val="false"/>
          <w:caps w:val="false"/>
          <w:smallCaps w:val="false"/>
          <w:color w:themeColor="dark1" w:val="000000"/>
          <w:sz w:val="20"/>
          <w:szCs w:val="20"/>
          <w:lang w:val="en-US"/>
        </w:rPr>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RESOLUTION 2024-0077</w:t>
        <w:tab/>
        <w:t>(08:53)</w:t>
        <w:tab/>
      </w:r>
      <w:r>
        <w:rPr>
          <w:rFonts w:ascii="Alef" w:hAnsi="Alef"/>
          <w:sz w:val="20"/>
          <w:szCs w:val="20"/>
        </w:rPr>
        <w:tab/>
        <w:tab/>
        <w:tab/>
      </w:r>
      <w:r>
        <w:rPr>
          <w:rFonts w:eastAsia="Alef" w:cs="Alef" w:ascii="Alef" w:hAnsi="Alef"/>
          <w:b w:val="false"/>
          <w:bCs w:val="false"/>
          <w:i w:val="false"/>
          <w:iCs w:val="false"/>
          <w:caps w:val="false"/>
          <w:smallCaps w:val="false"/>
          <w:color w:themeColor="dark1" w:val="000000"/>
          <w:sz w:val="20"/>
          <w:szCs w:val="20"/>
          <w:lang w:val="en-US"/>
        </w:rPr>
        <w:t>Motion by KF, seconded by SJT;</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Whereas the Town Board votes for adjournment;</w:t>
      </w:r>
    </w:p>
    <w:p>
      <w:pPr>
        <w:pStyle w:val="Normal"/>
        <w:suppressLineNumbers w:val="0"/>
        <w:bidi w:val="0"/>
        <w:spacing w:lineRule="auto" w:line="259" w:before="0" w:after="280"/>
        <w:ind w:left="0" w:right="0"/>
        <w:contextualSpacing/>
        <w:jc w:val="left"/>
        <w:rPr>
          <w:sz w:val="20"/>
          <w:szCs w:val="20"/>
        </w:rPr>
      </w:pPr>
      <w:r>
        <w:rPr>
          <w:rFonts w:eastAsia="Alef" w:cs="Alef" w:ascii="Alef" w:hAnsi="Alef"/>
          <w:b w:val="false"/>
          <w:bCs w:val="false"/>
          <w:i w:val="false"/>
          <w:iCs w:val="false"/>
          <w:caps w:val="false"/>
          <w:smallCaps w:val="false"/>
          <w:color w:themeColor="dark1" w:val="000000"/>
          <w:sz w:val="20"/>
          <w:szCs w:val="20"/>
          <w:lang w:val="en-US"/>
        </w:rPr>
        <w:t xml:space="preserve">Now therefore </w:t>
      </w:r>
      <w:bookmarkStart w:id="5" w:name="_Int_APvk5mJV_Copy_2_Copy_1"/>
      <w:r>
        <w:rPr>
          <w:rFonts w:eastAsia="Alef" w:cs="Alef" w:ascii="Alef" w:hAnsi="Alef"/>
          <w:b w:val="false"/>
          <w:bCs w:val="false"/>
          <w:i w:val="false"/>
          <w:iCs w:val="false"/>
          <w:caps w:val="false"/>
          <w:smallCaps w:val="false"/>
          <w:color w:themeColor="dark1" w:val="000000"/>
          <w:sz w:val="20"/>
          <w:szCs w:val="20"/>
          <w:lang w:val="en-US"/>
        </w:rPr>
        <w:t>be it</w:t>
      </w:r>
      <w:bookmarkEnd w:id="5"/>
      <w:r>
        <w:rPr>
          <w:rFonts w:eastAsia="Alef" w:cs="Alef" w:ascii="Alef" w:hAnsi="Alef"/>
          <w:b w:val="false"/>
          <w:bCs w:val="false"/>
          <w:i w:val="false"/>
          <w:iCs w:val="false"/>
          <w:caps w:val="false"/>
          <w:smallCaps w:val="false"/>
          <w:color w:themeColor="dark1" w:val="000000"/>
          <w:sz w:val="20"/>
          <w:szCs w:val="20"/>
          <w:lang w:val="en-US"/>
        </w:rPr>
        <w:t xml:space="preserve"> resolved that the Town Board of Oneonta shall under the authority given;</w:t>
      </w:r>
    </w:p>
    <w:p>
      <w:pPr>
        <w:pStyle w:val="Normal"/>
        <w:suppressLineNumbers w:val="0"/>
        <w:bidi w:val="0"/>
        <w:spacing w:lineRule="auto" w:line="259" w:before="0" w:after="280"/>
        <w:ind w:left="0" w:right="0"/>
        <w:contextualSpacing/>
        <w:jc w:val="left"/>
        <w:rPr>
          <w:sz w:val="20"/>
          <w:szCs w:val="20"/>
        </w:rPr>
      </w:pPr>
      <w:r>
        <w:rPr>
          <w:rFonts w:eastAsia="Alef" w:cs="Alef" w:ascii="Alef" w:hAnsi="Alef"/>
          <w:b w:val="false"/>
          <w:bCs w:val="false"/>
          <w:i w:val="false"/>
          <w:iCs w:val="false"/>
          <w:caps w:val="false"/>
          <w:smallCaps w:val="false"/>
          <w:color w:themeColor="dark1" w:val="000000"/>
          <w:sz w:val="20"/>
          <w:szCs w:val="20"/>
          <w:lang w:val="en-US"/>
        </w:rPr>
        <w:t>and having no further business, shall adjourn the meeting.</w:t>
      </w:r>
    </w:p>
    <w:p>
      <w:pPr>
        <w:pStyle w:val="Normal"/>
        <w:spacing w:before="0" w:after="280"/>
        <w:contextualSpacing/>
        <w:jc w:val="both"/>
        <w:rPr>
          <w:sz w:val="20"/>
          <w:szCs w:val="20"/>
        </w:rPr>
      </w:pPr>
      <w:r>
        <w:rPr>
          <w:rFonts w:eastAsia="Alef" w:cs="Alef" w:ascii="Alef" w:hAnsi="Alef"/>
          <w:b w:val="false"/>
          <w:bCs w:val="false"/>
          <w:i w:val="false"/>
          <w:iCs w:val="false"/>
          <w:caps w:val="false"/>
          <w:smallCaps w:val="false"/>
          <w:color w:themeColor="dark1" w:val="000000"/>
          <w:sz w:val="20"/>
          <w:szCs w:val="20"/>
          <w:lang w:val="en-US"/>
        </w:rPr>
        <w:t>VOTE</w:t>
      </w:r>
      <w:r>
        <w:rPr>
          <w:rFonts w:ascii="Alef" w:hAnsi="Alef"/>
          <w:sz w:val="20"/>
          <w:szCs w:val="20"/>
        </w:rPr>
        <w:tab/>
        <w:tab/>
      </w:r>
      <w:r>
        <w:rPr>
          <w:rFonts w:eastAsia="Alef" w:cs="Alef" w:ascii="Alef" w:hAnsi="Alef"/>
          <w:b w:val="false"/>
          <w:bCs w:val="false"/>
          <w:i w:val="false"/>
          <w:iCs w:val="false"/>
          <w:caps w:val="false"/>
          <w:smallCaps w:val="false"/>
          <w:color w:themeColor="dark1" w:val="000000"/>
          <w:sz w:val="20"/>
          <w:szCs w:val="20"/>
          <w:lang w:val="en-US"/>
        </w:rPr>
        <w:t>AYES (5)AIF</w:t>
      </w:r>
      <w:r>
        <w:rPr>
          <w:rFonts w:ascii="Alef" w:hAnsi="Alef"/>
          <w:sz w:val="20"/>
          <w:szCs w:val="20"/>
        </w:rPr>
        <w:tab/>
        <w:tab/>
        <w:tab/>
        <w:tab/>
        <w:tab/>
        <w:tab/>
        <w:tab/>
      </w:r>
      <w:r>
        <w:rPr>
          <w:rFonts w:eastAsia="Alef" w:cs="Alef" w:ascii="Alef" w:hAnsi="Alef"/>
          <w:b w:val="false"/>
          <w:bCs w:val="false"/>
          <w:i w:val="false"/>
          <w:iCs w:val="false"/>
          <w:caps w:val="false"/>
          <w:smallCaps w:val="false"/>
          <w:color w:themeColor="dark1" w:val="000000"/>
          <w:sz w:val="20"/>
          <w:szCs w:val="20"/>
          <w:lang w:val="en-US"/>
        </w:rPr>
        <w:t>MOTION CARRIED</w:t>
      </w:r>
    </w:p>
    <w:p>
      <w:pPr>
        <w:pStyle w:val="Normal"/>
        <w:spacing w:lineRule="auto" w:line="276"/>
        <w:jc w:val="both"/>
        <w:rPr>
          <w:rFonts w:ascii="Alef" w:hAnsi="Alef" w:eastAsia="Tenorite Display" w:cs="Tenorite Display"/>
          <w:b w:val="false"/>
          <w:bCs w:val="false"/>
          <w:i w:val="false"/>
          <w:i w:val="false"/>
          <w:iCs w:val="false"/>
          <w:caps w:val="false"/>
          <w:smallCaps w:val="false"/>
          <w:color w:themeColor="dark1" w:val="000000"/>
          <w:sz w:val="20"/>
          <w:szCs w:val="20"/>
          <w:lang w:val="en-US"/>
        </w:rPr>
      </w:pPr>
      <w:r>
        <w:rPr>
          <w:rFonts w:eastAsia="Tenorite Display" w:cs="Tenorite Display" w:ascii="Alef" w:hAnsi="Alef"/>
          <w:b w:val="false"/>
          <w:bCs w:val="false"/>
          <w:i w:val="false"/>
          <w:iCs w:val="false"/>
          <w:caps w:val="false"/>
          <w:smallCaps w:val="false"/>
          <w:color w:themeColor="dark1" w:val="000000"/>
          <w:sz w:val="20"/>
          <w:szCs w:val="20"/>
          <w:lang w:val="en-US"/>
        </w:rPr>
      </w:r>
    </w:p>
    <w:p>
      <w:pPr>
        <w:pStyle w:val="Normal"/>
        <w:spacing w:lineRule="auto" w:line="276"/>
        <w:jc w:val="both"/>
        <w:rPr>
          <w:rFonts w:ascii="Alef" w:hAnsi="Alef" w:eastAsia="Tenorite Display" w:cs="Tenorite Display"/>
          <w:b w:val="false"/>
          <w:bCs w:val="false"/>
          <w:i w:val="false"/>
          <w:i w:val="false"/>
          <w:iCs w:val="false"/>
          <w:caps w:val="false"/>
          <w:smallCaps w:val="false"/>
          <w:color w:themeColor="dark1" w:val="000000"/>
          <w:sz w:val="20"/>
          <w:szCs w:val="20"/>
          <w:lang w:val="en-US"/>
        </w:rPr>
      </w:pPr>
      <w:r>
        <w:rPr>
          <w:rFonts w:eastAsia="Tenorite Display" w:cs="Tenorite Display" w:ascii="Alef" w:hAnsi="Alef"/>
          <w:b w:val="false"/>
          <w:bCs w:val="false"/>
          <w:i w:val="false"/>
          <w:iCs w:val="false"/>
          <w:caps w:val="false"/>
          <w:smallCaps w:val="false"/>
          <w:color w:themeColor="dark1" w:val="000000"/>
          <w:sz w:val="20"/>
          <w:szCs w:val="20"/>
          <w:lang w:val="en-US"/>
        </w:rPr>
      </w:r>
    </w:p>
    <w:p>
      <w:pPr>
        <w:pStyle w:val="Normal"/>
        <w:spacing w:lineRule="auto" w:line="276"/>
        <w:jc w:val="both"/>
        <w:rPr>
          <w:sz w:val="20"/>
          <w:szCs w:val="20"/>
        </w:rPr>
      </w:pPr>
      <w:r>
        <w:rPr>
          <w:rFonts w:eastAsia="Tenorite Display" w:cs="Tenorite Display" w:ascii="Alef" w:hAnsi="Alef"/>
          <w:b w:val="false"/>
          <w:bCs w:val="false"/>
          <w:i w:val="false"/>
          <w:iCs w:val="false"/>
          <w:caps w:val="false"/>
          <w:smallCaps w:val="false"/>
          <w:color w:themeColor="dark1" w:val="000000"/>
          <w:sz w:val="20"/>
          <w:szCs w:val="20"/>
          <w:lang w:val="en-US"/>
        </w:rPr>
        <w:t>Respectfully submitted,</w:t>
      </w:r>
    </w:p>
    <w:p>
      <w:pPr>
        <w:pStyle w:val="Normal"/>
        <w:spacing w:lineRule="auto" w:line="276"/>
        <w:jc w:val="both"/>
        <w:rPr>
          <w:sz w:val="20"/>
          <w:szCs w:val="20"/>
        </w:rPr>
      </w:pPr>
      <w:r>
        <w:rPr>
          <w:rFonts w:eastAsia="Tenorite Display" w:cs="Tenorite Display" w:ascii="Alef" w:hAnsi="Alef"/>
          <w:b w:val="false"/>
          <w:bCs w:val="false"/>
          <w:i w:val="false"/>
          <w:iCs w:val="false"/>
          <w:caps w:val="false"/>
          <w:smallCaps w:val="false"/>
          <w:color w:themeColor="dark1" w:val="000000"/>
          <w:sz w:val="20"/>
          <w:szCs w:val="20"/>
          <w:lang w:val="en-US"/>
        </w:rPr>
        <w:t>Ryan F. Pereira</w:t>
      </w:r>
    </w:p>
    <w:p>
      <w:pPr>
        <w:pStyle w:val="Normal"/>
        <w:spacing w:lineRule="auto" w:line="276" w:before="0" w:after="160"/>
        <w:jc w:val="both"/>
        <w:rPr>
          <w:sz w:val="20"/>
          <w:szCs w:val="20"/>
        </w:rPr>
      </w:pPr>
      <w:r>
        <w:rPr>
          <w:rFonts w:eastAsia="Tenorite Display" w:cs="Tenorite Display" w:ascii="Alef" w:hAnsi="Alef"/>
          <w:b w:val="false"/>
          <w:bCs w:val="false"/>
          <w:i w:val="false"/>
          <w:iCs w:val="false"/>
          <w:caps w:val="false"/>
          <w:smallCaps w:val="false"/>
          <w:color w:themeColor="dark1" w:val="000000"/>
          <w:sz w:val="20"/>
          <w:szCs w:val="20"/>
          <w:lang w:val="en-US"/>
        </w:rPr>
        <w:t>Town Clerk</w:t>
      </w:r>
    </w:p>
    <w:sectPr>
      <w:headerReference w:type="even" r:id="rId2"/>
      <w:headerReference w:type="default" r:id="rId3"/>
      <w:footerReference w:type="even" r:id="rId4"/>
      <w:footerReference w:type="default" r:id="rId5"/>
      <w:type w:val="nextPage"/>
      <w:pgSz w:w="12240" w:h="15840"/>
      <w:pgMar w:left="1134" w:right="1134" w:gutter="0" w:header="1134" w:top="2848" w:footer="1134" w:bottom="1686"/>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lef">
    <w:charset w:val="00"/>
    <w:family w:val="roman"/>
    <w:pitch w:val="variable"/>
  </w:font>
  <w:font w:name="Alef">
    <w:charset w:val="01"/>
    <w:family w:val="auto"/>
    <w:pitch w:val="variable"/>
  </w:font>
  <w:font w:name="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1" allowOverlap="1" relativeHeight="6">
              <wp:simplePos x="0" y="0"/>
              <wp:positionH relativeFrom="column">
                <wp:posOffset>1723390</wp:posOffset>
              </wp:positionH>
              <wp:positionV relativeFrom="paragraph">
                <wp:posOffset>76200</wp:posOffset>
              </wp:positionV>
              <wp:extent cx="2879090" cy="899160"/>
              <wp:effectExtent l="0" t="0" r="0" b="0"/>
              <wp:wrapNone/>
              <wp:docPr id="1" name="Text Frame 2"/>
              <a:graphic xmlns:a="http://schemas.openxmlformats.org/drawingml/2006/main">
                <a:graphicData uri="http://schemas.microsoft.com/office/word/2010/wordprocessingShape">
                  <wps:wsp>
                    <wps:cNvSpPr/>
                    <wps:spPr>
                      <a:xfrm>
                        <a:off x="0" y="0"/>
                        <a:ext cx="2878920" cy="899280"/>
                      </a:xfrm>
                      <a:prstGeom prst="rect">
                        <a:avLst/>
                      </a:prstGeom>
                      <a:noFill/>
                      <a:ln w="0">
                        <a:noFill/>
                      </a:ln>
                    </wps:spPr>
                    <wps:style>
                      <a:lnRef idx="0"/>
                      <a:fillRef idx="0"/>
                      <a:effectRef idx="0"/>
                      <a:fontRef idx="minor"/>
                    </wps:style>
                    <wps:txbx>
                      <w:txbxContent>
                        <w:p>
                          <w:pPr>
                            <w:pStyle w:val="FrameContents"/>
                            <w:spacing w:lineRule="auto" w:line="240" w:before="0" w:after="0"/>
                            <w:jc w:val="center"/>
                            <w:rPr/>
                          </w:pPr>
                          <w:r>
                            <w:rPr>
                              <w:rFonts w:eastAsia="Alef" w:cs="Alef" w:ascii="Alef" w:hAnsi="Alef"/>
                              <w:b/>
                              <w:bCs/>
                              <w:color w:val="000000"/>
                              <w:sz w:val="24"/>
                              <w:szCs w:val="24"/>
                            </w:rPr>
                            <w:t xml:space="preserve">Town of Oneonta </w:t>
                          </w:r>
                          <w:r>
                            <w:rPr>
                              <w:rFonts w:cs="Alef" w:ascii="Alef" w:hAnsi="Alef"/>
                              <w:color w:val="000000"/>
                              <w:sz w:val="24"/>
                              <w:szCs w:val="24"/>
                            </w:rPr>
                            <w:t>TOWN BOARD</w:t>
                          </w:r>
                        </w:p>
                        <w:p>
                          <w:pPr>
                            <w:pStyle w:val="FrameContents"/>
                            <w:spacing w:lineRule="auto" w:line="240" w:before="0" w:after="0"/>
                            <w:jc w:val="center"/>
                            <w:rPr>
                              <w:color w:val="000000"/>
                            </w:rPr>
                          </w:pPr>
                          <w:r>
                            <w:rPr>
                              <w:rFonts w:cs="Alef" w:ascii="Alef" w:hAnsi="Alef"/>
                              <w:color w:val="000000"/>
                              <w:sz w:val="24"/>
                              <w:szCs w:val="24"/>
                            </w:rPr>
                            <w:t>Regular Meeting Minutes</w:t>
                          </w:r>
                        </w:p>
                        <w:p>
                          <w:pPr>
                            <w:pStyle w:val="FrameContents"/>
                            <w:spacing w:lineRule="auto" w:line="240" w:before="0" w:after="0"/>
                            <w:jc w:val="center"/>
                            <w:rPr>
                              <w:color w:val="000000"/>
                            </w:rPr>
                          </w:pPr>
                          <w:r>
                            <w:rPr>
                              <w:rFonts w:cs="Alef" w:ascii="Alef" w:hAnsi="Alef"/>
                              <w:color w:val="000000"/>
                              <w:sz w:val="24"/>
                              <w:szCs w:val="24"/>
                            </w:rPr>
                            <w:t>July</w:t>
                          </w:r>
                          <w:r>
                            <w:rPr>
                              <w:rFonts w:cs="Alef" w:ascii="Alef" w:hAnsi="Alef"/>
                              <w:color w:val="000000"/>
                              <w:sz w:val="24"/>
                              <w:szCs w:val="24"/>
                            </w:rPr>
                            <w:t xml:space="preserve"> 10, 2024 </w:t>
                          </w:r>
                        </w:p>
                        <w:p>
                          <w:pPr>
                            <w:pStyle w:val="FrameContents"/>
                            <w:spacing w:lineRule="auto" w:line="240" w:before="0" w:after="0"/>
                            <w:jc w:val="center"/>
                            <w:rPr/>
                          </w:pPr>
                          <w:r>
                            <w:rPr>
                              <w:rFonts w:eastAsia="Alef" w:cs="Alef" w:ascii="Alef" w:hAnsi="Alef"/>
                              <w:color w:val="000000"/>
                              <w:sz w:val="24"/>
                              <w:szCs w:val="24"/>
                            </w:rPr>
                            <w:t>07:00pm</w:t>
                          </w:r>
                        </w:p>
                      </w:txbxContent>
                    </wps:txbx>
                    <wps:bodyPr lIns="0" rIns="0" tIns="0" bIns="0" anchor="t">
                      <a:noAutofit/>
                    </wps:bodyPr>
                  </wps:wsp>
                </a:graphicData>
              </a:graphic>
            </wp:anchor>
          </w:drawing>
        </mc:Choice>
        <mc:Fallback>
          <w:pict>
            <v:rect id="shape_0" ID="Text Frame 2" path="m0,0l-2147483645,0l-2147483645,-2147483646l0,-2147483646xe" stroked="f" o:allowincell="f" style="position:absolute;margin-left:135.7pt;margin-top:6pt;width:226.65pt;height:70.75pt;mso-wrap-style:square;v-text-anchor:top">
              <v:fill o:detectmouseclick="t" on="false"/>
              <v:stroke color="#3465a4" joinstyle="round" endcap="flat"/>
              <v:textbox>
                <w:txbxContent>
                  <w:p>
                    <w:pPr>
                      <w:pStyle w:val="FrameContents"/>
                      <w:spacing w:lineRule="auto" w:line="240" w:before="0" w:after="0"/>
                      <w:jc w:val="center"/>
                      <w:rPr/>
                    </w:pPr>
                    <w:r>
                      <w:rPr>
                        <w:rFonts w:eastAsia="Alef" w:cs="Alef" w:ascii="Alef" w:hAnsi="Alef"/>
                        <w:b/>
                        <w:bCs/>
                        <w:color w:val="000000"/>
                        <w:sz w:val="24"/>
                        <w:szCs w:val="24"/>
                      </w:rPr>
                      <w:t xml:space="preserve">Town of Oneonta </w:t>
                    </w:r>
                    <w:r>
                      <w:rPr>
                        <w:rFonts w:cs="Alef" w:ascii="Alef" w:hAnsi="Alef"/>
                        <w:color w:val="000000"/>
                        <w:sz w:val="24"/>
                        <w:szCs w:val="24"/>
                      </w:rPr>
                      <w:t>TOWN BOARD</w:t>
                    </w:r>
                  </w:p>
                  <w:p>
                    <w:pPr>
                      <w:pStyle w:val="FrameContents"/>
                      <w:spacing w:lineRule="auto" w:line="240" w:before="0" w:after="0"/>
                      <w:jc w:val="center"/>
                      <w:rPr>
                        <w:color w:val="000000"/>
                      </w:rPr>
                    </w:pPr>
                    <w:r>
                      <w:rPr>
                        <w:rFonts w:cs="Alef" w:ascii="Alef" w:hAnsi="Alef"/>
                        <w:color w:val="000000"/>
                        <w:sz w:val="24"/>
                        <w:szCs w:val="24"/>
                      </w:rPr>
                      <w:t>Regular Meeting Minutes</w:t>
                    </w:r>
                  </w:p>
                  <w:p>
                    <w:pPr>
                      <w:pStyle w:val="FrameContents"/>
                      <w:spacing w:lineRule="auto" w:line="240" w:before="0" w:after="0"/>
                      <w:jc w:val="center"/>
                      <w:rPr>
                        <w:color w:val="000000"/>
                      </w:rPr>
                    </w:pPr>
                    <w:r>
                      <w:rPr>
                        <w:rFonts w:cs="Alef" w:ascii="Alef" w:hAnsi="Alef"/>
                        <w:color w:val="000000"/>
                        <w:sz w:val="24"/>
                        <w:szCs w:val="24"/>
                      </w:rPr>
                      <w:t>July</w:t>
                    </w:r>
                    <w:r>
                      <w:rPr>
                        <w:rFonts w:cs="Alef" w:ascii="Alef" w:hAnsi="Alef"/>
                        <w:color w:val="000000"/>
                        <w:sz w:val="24"/>
                        <w:szCs w:val="24"/>
                      </w:rPr>
                      <w:t xml:space="preserve"> 10, 2024 </w:t>
                    </w:r>
                  </w:p>
                  <w:p>
                    <w:pPr>
                      <w:pStyle w:val="FrameContents"/>
                      <w:spacing w:lineRule="auto" w:line="240" w:before="0" w:after="0"/>
                      <w:jc w:val="center"/>
                      <w:rPr/>
                    </w:pPr>
                    <w:r>
                      <w:rPr>
                        <w:rFonts w:eastAsia="Alef" w:cs="Alef" w:ascii="Alef" w:hAnsi="Alef"/>
                        <w:color w:val="000000"/>
                        <w:sz w:val="24"/>
                        <w:szCs w:val="24"/>
                      </w:rPr>
                      <w:t>07:00pm</w:t>
                    </w:r>
                  </w:p>
                </w:txbxContent>
              </v:textbox>
              <w10:wrap type="none"/>
            </v:rect>
          </w:pict>
        </mc:Fallback>
      </mc:AlternateContent>
      <w:drawing>
        <wp:inline distT="0" distB="0" distL="0" distR="0">
          <wp:extent cx="1426210" cy="901700"/>
          <wp:effectExtent l="0" t="0" r="0" b="0"/>
          <wp:docPr id="2" name="Image2 Copy 1 Copy 1 Copy 1" descr="tow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Copy 1 Copy 1 Copy 1" descr="town_logo"/>
                  <pic:cNvPicPr>
                    <a:picLocks noChangeAspect="1" noChangeArrowheads="1"/>
                  </pic:cNvPicPr>
                </pic:nvPicPr>
                <pic:blipFill>
                  <a:blip r:embed="rId1"/>
                  <a:stretch>
                    <a:fillRect/>
                  </a:stretch>
                </pic:blipFill>
                <pic:spPr bwMode="auto">
                  <a:xfrm>
                    <a:off x="0" y="0"/>
                    <a:ext cx="1426210" cy="90170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HeaderChar">
    <w:name w:val="Header Char"/>
    <w:basedOn w:val="DefaultParagraphFont"/>
    <w:link w:val="Header"/>
    <w:qFormat/>
    <w:rPr/>
  </w:style>
  <w:style w:type="character" w:styleId="FooterChar">
    <w:name w:val="Footer Char"/>
    <w:basedOn w:val="DefaultParagraphFont"/>
    <w:link w:val="Footer"/>
    <w:qFormat/>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680" w:leader="none"/>
        <w:tab w:val="right" w:pos="9360" w:leader="none"/>
      </w:tabs>
      <w:spacing w:lineRule="auto" w:line="240" w:before="0" w:after="0"/>
    </w:pPr>
    <w:rPr/>
  </w:style>
  <w:style w:type="paragraph" w:styleId="Footer">
    <w:name w:val="Footer"/>
    <w:basedOn w:val="Normal"/>
    <w:link w:val="FooterChar"/>
    <w:pPr>
      <w:tabs>
        <w:tab w:val="clear" w:pos="720"/>
        <w:tab w:val="center" w:pos="4680" w:leader="none"/>
        <w:tab w:val="right" w:pos="9360" w:leader="none"/>
      </w:tabs>
      <w:spacing w:lineRule="auto" w:line="240" w:before="0" w:after="0"/>
    </w:pPr>
    <w:rPr/>
  </w:style>
  <w:style w:type="paragraph" w:styleId="Standard">
    <w:name w:val="Standard"/>
    <w:basedOn w:val="Normal"/>
    <w:qFormat/>
    <w:pPr/>
    <w:rPr/>
  </w:style>
  <w:style w:type="paragraph" w:styleId="ListParagraph">
    <w:name w:val="List Paragraph"/>
    <w:basedOn w:val="Normal"/>
    <w:qFormat/>
    <w:pPr>
      <w:spacing w:before="0" w:after="160"/>
      <w:ind w:left="720"/>
      <w:contextualSpacing/>
    </w:pPr>
    <w:rPr/>
  </w:style>
  <w:style w:type="paragraph" w:styleId="BlockQuotation">
    <w:name w:val="Block Quotation"/>
    <w:basedOn w:val="Normal"/>
    <w:qFormat/>
    <w:pPr>
      <w:spacing w:before="0" w:after="283"/>
      <w:ind w:hanging="0" w:left="567" w:right="567"/>
    </w:pPr>
    <w:rPr/>
  </w:style>
  <w:style w:type="paragraph" w:styleId="HeaderLeft">
    <w:name w:val="Header Left"/>
    <w:basedOn w:val="Header"/>
    <w:qFormat/>
    <w:pPr>
      <w:suppressLineNumbers/>
    </w:pPr>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 w:type="paragraph" w:styleId="FrameContents">
    <w:name w:val="Fram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3179</TotalTime>
  <Application>LibreOffice/24.2.5.2$Windows_X86_64 LibreOffice_project/bffef4ea93e59bebbeaf7f431bb02b1a39ee8a59</Application>
  <AppVersion>15.0000</AppVersion>
  <Pages>3</Pages>
  <Words>810</Words>
  <Characters>4150</Characters>
  <CharactersWithSpaces>5005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2024-02-14T16:59:27Z</dcterms:created>
  <dc:creator>Ryan Pereira</dc:creator>
  <dc:description/>
  <dc:language>en-US</dc:language>
  <cp:lastModifiedBy/>
  <cp:lastPrinted>2024-05-08T11:35:19Z</cp:lastPrinted>
  <dcterms:modified xsi:type="dcterms:W3CDTF">2024-09-11T11:46:28Z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