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The regular meeting of the Oneonta Town Board was held on April 10, 2024, with the following members present:</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 xml:space="preserve">Supervisor: </w:t>
      </w:r>
      <w:r>
        <w:rPr>
          <w:rFonts w:ascii="Alef" w:hAnsi="Alef"/>
          <w:sz w:val="20"/>
          <w:szCs w:val="20"/>
        </w:rPr>
        <w:tab/>
        <w:tab/>
        <w:tab/>
        <w:tab/>
      </w:r>
      <w:r>
        <w:rPr>
          <w:rFonts w:eastAsia="Alef" w:cs="Alef" w:ascii="Alef" w:hAnsi="Alef"/>
          <w:b w:val="false"/>
          <w:bCs w:val="false"/>
          <w:i w:val="false"/>
          <w:iCs w:val="false"/>
          <w:caps w:val="false"/>
          <w:smallCaps w:val="false"/>
          <w:color w:themeColor="dark1" w:val="000000"/>
          <w:sz w:val="20"/>
          <w:szCs w:val="20"/>
          <w:lang w:val="en-US"/>
        </w:rPr>
        <w:t xml:space="preserve">Randal I. Mowers </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Town Board Member:</w:t>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Kim Fierke</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 xml:space="preserve">Town Board Member: </w:t>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Skylar J. Thompson</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Town Board Member:</w:t>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Patricia Riddell Kent</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Town Board Member:</w:t>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Brett Holleran</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Town Clerk:</w:t>
      </w:r>
      <w:r>
        <w:rPr>
          <w:rFonts w:ascii="Alef" w:hAnsi="Alef"/>
          <w:sz w:val="20"/>
          <w:szCs w:val="20"/>
        </w:rPr>
        <w:tab/>
        <w:tab/>
        <w:tab/>
        <w:tab/>
      </w:r>
      <w:r>
        <w:rPr>
          <w:rFonts w:eastAsia="Alef" w:cs="Alef" w:ascii="Alef" w:hAnsi="Alef"/>
          <w:b w:val="false"/>
          <w:bCs w:val="false"/>
          <w:i w:val="false"/>
          <w:iCs w:val="false"/>
          <w:caps w:val="false"/>
          <w:smallCaps w:val="false"/>
          <w:color w:themeColor="dark1" w:val="000000"/>
          <w:sz w:val="20"/>
          <w:szCs w:val="20"/>
          <w:lang w:val="en-US"/>
        </w:rPr>
        <w:t>Ryan F. Pereira</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Town Attorney:</w:t>
      </w:r>
      <w:r>
        <w:rPr>
          <w:rFonts w:ascii="Alef" w:hAnsi="Alef"/>
          <w:sz w:val="20"/>
          <w:szCs w:val="20"/>
        </w:rPr>
        <w:tab/>
        <w:tab/>
        <w:tab/>
        <w:tab/>
      </w:r>
      <w:r>
        <w:rPr>
          <w:rFonts w:eastAsia="Alef" w:cs="Alef" w:ascii="Alef" w:hAnsi="Alef"/>
          <w:b w:val="false"/>
          <w:bCs w:val="false"/>
          <w:i w:val="false"/>
          <w:iCs w:val="false"/>
          <w:caps w:val="false"/>
          <w:smallCaps w:val="false"/>
          <w:color w:themeColor="dark1" w:val="000000"/>
          <w:sz w:val="20"/>
          <w:szCs w:val="20"/>
          <w:lang w:val="en-US"/>
        </w:rPr>
        <w:t>Robert Panasci</w:t>
      </w:r>
    </w:p>
    <w:p>
      <w:pPr>
        <w:pStyle w:val="Normal"/>
        <w:spacing w:lineRule="auto" w:line="276"/>
        <w:jc w:val="both"/>
        <w:rPr>
          <w:sz w:val="18"/>
          <w:szCs w:val="18"/>
        </w:rPr>
      </w:pPr>
      <w:r>
        <w:rPr>
          <w:rFonts w:eastAsia="Alef" w:cs="Alef" w:ascii="Alef" w:hAnsi="Alef"/>
          <w:b w:val="false"/>
          <w:bCs w:val="false"/>
          <w:i w:val="false"/>
          <w:iCs w:val="false"/>
          <w:caps w:val="false"/>
          <w:smallCaps w:val="false"/>
          <w:color w:themeColor="dark1" w:val="000000"/>
          <w:sz w:val="18"/>
          <w:szCs w:val="18"/>
          <w:lang w:val="en-US"/>
        </w:rPr>
        <w:t>Others present: James A. Hurtubise, Supt. of Highways; Michele Catan, County Rep.; Jim Rowe; Lillianne Rowe; James Cassar; Bruc</w:t>
      </w:r>
      <w:r>
        <w:rPr>
          <w:rFonts w:eastAsia="Alef" w:cs="Alef" w:ascii="Alef" w:hAnsi="Alef"/>
          <w:b w:val="false"/>
          <w:bCs w:val="false"/>
          <w:i w:val="false"/>
          <w:iCs w:val="false"/>
          <w:caps w:val="false"/>
          <w:smallCaps w:val="false"/>
          <w:color w:themeColor="dark1" w:val="000000"/>
          <w:sz w:val="18"/>
          <w:szCs w:val="18"/>
          <w:lang w:val="en-US"/>
        </w:rPr>
        <w:t>e</w:t>
      </w:r>
      <w:r>
        <w:rPr>
          <w:rFonts w:eastAsia="Alef" w:cs="Alef" w:ascii="Alef" w:hAnsi="Alef"/>
          <w:b w:val="false"/>
          <w:bCs w:val="false"/>
          <w:i w:val="false"/>
          <w:iCs w:val="false"/>
          <w:caps w:val="false"/>
          <w:smallCaps w:val="false"/>
          <w:color w:themeColor="dark1" w:val="000000"/>
          <w:sz w:val="18"/>
          <w:szCs w:val="18"/>
          <w:lang w:val="en-US"/>
        </w:rPr>
        <w:t xml:space="preserve"> Smith; Bruce Downie; Theresa Cyzeski; David Cyzeski; Andrea Lister; Kim Downie; Edward Blass; Sue Blass; Fred Clapper; Dana Clapper; Tia Clapper; Jenna Stalter; Jo Anderson; John Nealis; Arlene Nealis; David Koehn; Jenny Koehn; Heather Babbitt; Rich Babbitt; Tom Rowe; Karen Rowe;  Peter Hill; Eileen Hill; Steve Kent.</w:t>
      </w:r>
    </w:p>
    <w:p>
      <w:pPr>
        <w:pStyle w:val="Normal"/>
        <w:suppressLineNumbers w:val="0"/>
        <w:bidi w:val="0"/>
        <w:spacing w:lineRule="auto" w:line="259" w:before="0" w:after="280"/>
        <w:ind w:left="0" w:right="0"/>
        <w:contextualSpacing/>
        <w:jc w:val="both"/>
        <w:rPr>
          <w:sz w:val="20"/>
          <w:szCs w:val="20"/>
        </w:rPr>
      </w:pPr>
      <w:r>
        <w:rPr>
          <w:rFonts w:ascii="Alef" w:hAnsi="Alef"/>
          <w:sz w:val="20"/>
          <w:szCs w:val="20"/>
        </w:rPr>
        <w:t xml:space="preserve">RESOLUTION 2024-0044 </w:t>
        <w:tab/>
        <w:t>(19:05)</w:t>
        <w:tab/>
        <w:tab/>
        <w:tab/>
        <w:tab/>
        <w:t>Motion by SJT, seconded by KF;</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to open a public meeting to solicit public input on proposed changes to the General District minimum lot requirements;</w:t>
      </w:r>
    </w:p>
    <w:p>
      <w:pPr>
        <w:pStyle w:val="Normal"/>
        <w:suppressLineNumbers w:val="0"/>
        <w:bidi w:val="0"/>
        <w:spacing w:lineRule="auto" w:line="259" w:before="0" w:after="280"/>
        <w:ind w:left="0" w:right="0"/>
        <w:contextualSpacing/>
        <w:jc w:val="left"/>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Now therefore </w:t>
      </w:r>
      <w:bookmarkStart w:id="0" w:name="_Int_APvk5mJV_Copy_1_Copy_1"/>
      <w:r>
        <w:rPr>
          <w:rFonts w:eastAsia="Alef" w:cs="Alef" w:ascii="Alef" w:hAnsi="Alef"/>
          <w:b w:val="false"/>
          <w:bCs w:val="false"/>
          <w:i w:val="false"/>
          <w:iCs w:val="false"/>
          <w:caps w:val="false"/>
          <w:smallCaps w:val="false"/>
          <w:color w:themeColor="dark1" w:val="000000"/>
          <w:sz w:val="20"/>
          <w:szCs w:val="20"/>
          <w:lang w:val="en-US"/>
        </w:rPr>
        <w:t>be it</w:t>
      </w:r>
      <w:bookmarkEnd w:id="0"/>
      <w:r>
        <w:rPr>
          <w:rFonts w:eastAsia="Alef" w:cs="Alef" w:ascii="Alef" w:hAnsi="Alef"/>
          <w:b w:val="false"/>
          <w:bCs w:val="false"/>
          <w:i w:val="false"/>
          <w:iCs w:val="false"/>
          <w:caps w:val="false"/>
          <w:smallCaps w:val="false"/>
          <w:color w:themeColor="dark1" w:val="000000"/>
          <w:sz w:val="20"/>
          <w:szCs w:val="20"/>
          <w:lang w:val="en-US"/>
        </w:rPr>
        <w:t xml:space="preserve"> resolved that the Town Board of Oneonta shall under the authority given; leave open the comment period while the changes are considered.</w:t>
      </w:r>
    </w:p>
    <w:p>
      <w:pPr>
        <w:pStyle w:val="Normal"/>
        <w:suppressLineNumbers w:val="0"/>
        <w:bidi w:val="0"/>
        <w:spacing w:lineRule="auto" w:line="259" w:before="0" w:after="280"/>
        <w:ind w:left="0" w:right="0"/>
        <w:contextualSpacing/>
        <w:jc w:val="both"/>
        <w:rPr>
          <w:rFonts w:ascii="Alef" w:hAnsi="Alef" w:eastAsia="Alef" w:cs="Alef"/>
          <w:b w:val="false"/>
          <w:bCs w:val="false"/>
          <w:i w:val="false"/>
          <w:i w:val="false"/>
          <w:iCs w:val="false"/>
          <w:caps w:val="false"/>
          <w:smallCaps w:val="false"/>
          <w:color w:themeColor="dark1" w:val="000000"/>
          <w:sz w:val="20"/>
          <w:szCs w:val="20"/>
          <w:lang w:val="en-US"/>
        </w:rPr>
      </w:pPr>
      <w:r>
        <w:rPr>
          <w:rFonts w:eastAsia="Alef" w:cs="Alef" w:ascii="Alef" w:hAnsi="Alef"/>
          <w:b w:val="false"/>
          <w:bCs w:val="false"/>
          <w:i w:val="false"/>
          <w:iCs w:val="false"/>
          <w:caps w:val="false"/>
          <w:smallCaps w:val="false"/>
          <w:color w:themeColor="dark1" w:val="000000"/>
          <w:sz w:val="20"/>
          <w:szCs w:val="20"/>
          <w:lang w:val="en-US"/>
        </w:rPr>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tab/>
        <w:tab/>
        <w:t>AYES(5) AIF</w:t>
        <w:tab/>
        <w:tab/>
        <w:tab/>
        <w:tab/>
        <w:tab/>
        <w:tab/>
        <w:tab/>
        <w:t xml:space="preserve">MOTION CARRIED  </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There was much discussion regarding the provision for campgrounds; both for and against, the changes proposed will remain open for debate. A written statement from David Koehn, resident of Lower Cross Road, will be entered into the record and available for viewing in the Clerk’s office.</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   </w:t>
      </w:r>
    </w:p>
    <w:p>
      <w:pPr>
        <w:pStyle w:val="Normal"/>
        <w:spacing w:lineRule="auto" w:line="252"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2024-0045</w:t>
        <w:tab/>
        <w:t>(19:59)</w:t>
        <w:tab/>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Motion by BH, seconded by SJT;</w:t>
      </w:r>
    </w:p>
    <w:p>
      <w:pPr>
        <w:pStyle w:val="Normal"/>
        <w:spacing w:lineRule="auto" w:line="252"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Whereas the Town Board votes to approve water &amp; sewer rates; </w:t>
      </w:r>
    </w:p>
    <w:p>
      <w:pPr>
        <w:pStyle w:val="Normal"/>
        <w:suppressLineNumbers w:val="0"/>
        <w:bidi w:val="0"/>
        <w:spacing w:lineRule="auto" w:line="259" w:before="0" w:after="280"/>
        <w:ind w:left="0" w:right="0"/>
        <w:contextualSpacing/>
        <w:jc w:val="left"/>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Now therefore </w:t>
      </w:r>
      <w:bookmarkStart w:id="1" w:name="_Int_APvk5mJV_Copy_1"/>
      <w:r>
        <w:rPr>
          <w:rFonts w:eastAsia="Alef" w:cs="Alef" w:ascii="Alef" w:hAnsi="Alef"/>
          <w:b w:val="false"/>
          <w:bCs w:val="false"/>
          <w:i w:val="false"/>
          <w:iCs w:val="false"/>
          <w:caps w:val="false"/>
          <w:smallCaps w:val="false"/>
          <w:color w:themeColor="dark1" w:val="000000"/>
          <w:sz w:val="20"/>
          <w:szCs w:val="20"/>
          <w:lang w:val="en-US"/>
        </w:rPr>
        <w:t>be it</w:t>
      </w:r>
      <w:bookmarkEnd w:id="1"/>
      <w:r>
        <w:rPr>
          <w:rFonts w:eastAsia="Alef" w:cs="Alef" w:ascii="Alef" w:hAnsi="Alef"/>
          <w:b w:val="false"/>
          <w:bCs w:val="false"/>
          <w:i w:val="false"/>
          <w:iCs w:val="false"/>
          <w:caps w:val="false"/>
          <w:smallCaps w:val="false"/>
          <w:color w:themeColor="dark1" w:val="000000"/>
          <w:sz w:val="20"/>
          <w:szCs w:val="20"/>
          <w:lang w:val="en-US"/>
        </w:rPr>
        <w:t xml:space="preserve"> resolved that the Town Board of Oneonta shall under the authority given, accept the rates for The Plains, rates available in the Hwy/Water Dept..</w:t>
      </w:r>
    </w:p>
    <w:p>
      <w:pPr>
        <w:pStyle w:val="Normal"/>
        <w:spacing w:lineRule="auto" w:line="252" w:before="0" w:after="280"/>
        <w:contextualSpacing/>
        <w:jc w:val="both"/>
        <w:rPr>
          <w:rFonts w:ascii="Alef" w:hAnsi="Alef"/>
          <w:sz w:val="20"/>
          <w:szCs w:val="20"/>
        </w:rPr>
      </w:pPr>
      <w:r>
        <w:rPr>
          <w:rFonts w:ascii="Alef" w:hAnsi="Alef"/>
          <w:sz w:val="20"/>
          <w:szCs w:val="20"/>
        </w:rPr>
      </w:r>
    </w:p>
    <w:p>
      <w:pPr>
        <w:pStyle w:val="Normal"/>
        <w:spacing w:lineRule="auto" w:line="252" w:before="0" w:after="280"/>
        <w:contextualSpacing/>
        <w:jc w:val="both"/>
        <w:rPr>
          <w:sz w:val="20"/>
          <w:szCs w:val="20"/>
        </w:rPr>
      </w:pPr>
      <w:r>
        <w:rPr>
          <w:rFonts w:ascii="Alef" w:hAnsi="Alef"/>
          <w:sz w:val="20"/>
          <w:szCs w:val="20"/>
        </w:rPr>
        <w:t>VOTE</w:t>
        <w:tab/>
        <w:tab/>
        <w:t>AYES (5) AIF</w:t>
        <w:tab/>
        <w:tab/>
        <w:tab/>
        <w:tab/>
        <w:tab/>
        <w:tab/>
        <w:tab/>
        <w:t>MOTION CARRIED</w:t>
      </w:r>
    </w:p>
    <w:p>
      <w:pPr>
        <w:pStyle w:val="Normal"/>
        <w:suppressLineNumbers w:val="0"/>
        <w:bidi w:val="0"/>
        <w:spacing w:lineRule="auto" w:line="259" w:before="0" w:after="280"/>
        <w:ind w:left="0" w:right="0"/>
        <w:contextualSpacing/>
        <w:jc w:val="both"/>
        <w:rPr>
          <w:rFonts w:ascii="Alef" w:hAnsi="Alef" w:eastAsia="Alef" w:cs="Alef"/>
          <w:b w:val="false"/>
          <w:bCs w:val="false"/>
          <w:i w:val="false"/>
          <w:i w:val="false"/>
          <w:iCs w:val="false"/>
          <w:caps w:val="false"/>
          <w:smallCaps w:val="false"/>
          <w:color w:themeColor="dark1" w:val="000000"/>
          <w:sz w:val="20"/>
          <w:szCs w:val="20"/>
          <w:lang w:val="en-US"/>
        </w:rPr>
      </w:pPr>
      <w:r>
        <w:rPr>
          <w:rFonts w:eastAsia="Alef" w:cs="Alef" w:ascii="Alef" w:hAnsi="Alef"/>
          <w:b w:val="false"/>
          <w:bCs w:val="false"/>
          <w:i w:val="false"/>
          <w:iCs w:val="false"/>
          <w:caps w:val="false"/>
          <w:smallCaps w:val="false"/>
          <w:color w:themeColor="dark1" w:val="000000"/>
          <w:sz w:val="20"/>
          <w:szCs w:val="20"/>
          <w:lang w:val="en-US"/>
        </w:rPr>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2024-0046</w:t>
        <w:tab/>
        <w:t xml:space="preserve">(20:13) </w:t>
        <w:tab/>
        <w:tab/>
        <w:tab/>
        <w:tab/>
        <w:t>Motion by PRK, seconded by SJT;</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to surplus highway equipment;</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Now therefore </w:t>
      </w:r>
      <w:bookmarkStart w:id="2" w:name="_Int_Vyx2c0UK"/>
      <w:r>
        <w:rPr>
          <w:rFonts w:eastAsia="Alef" w:cs="Alef" w:ascii="Alef" w:hAnsi="Alef"/>
          <w:b w:val="false"/>
          <w:bCs w:val="false"/>
          <w:i w:val="false"/>
          <w:iCs w:val="false"/>
          <w:caps w:val="false"/>
          <w:smallCaps w:val="false"/>
          <w:color w:themeColor="dark1" w:val="000000"/>
          <w:sz w:val="20"/>
          <w:szCs w:val="20"/>
          <w:lang w:val="en-US"/>
        </w:rPr>
        <w:t>be it</w:t>
      </w:r>
      <w:bookmarkEnd w:id="2"/>
      <w:r>
        <w:rPr>
          <w:rFonts w:eastAsia="Alef" w:cs="Alef" w:ascii="Alef" w:hAnsi="Alef"/>
          <w:b w:val="false"/>
          <w:bCs w:val="false"/>
          <w:i w:val="false"/>
          <w:iCs w:val="false"/>
          <w:caps w:val="false"/>
          <w:smallCaps w:val="false"/>
          <w:color w:themeColor="dark1" w:val="000000"/>
          <w:sz w:val="20"/>
          <w:szCs w:val="20"/>
          <w:lang w:val="en-US"/>
        </w:rPr>
        <w:t xml:space="preserve"> resolved that the Town Board of Oneonta shall approve the sale of a 2016 Ferris Mower.</w:t>
      </w:r>
    </w:p>
    <w:p>
      <w:pPr>
        <w:pStyle w:val="Normal"/>
        <w:suppressLineNumbers w:val="0"/>
        <w:bidi w:val="0"/>
        <w:spacing w:lineRule="auto" w:line="259" w:before="0" w:after="280"/>
        <w:ind w:left="0" w:right="0"/>
        <w:contextualSpacing/>
        <w:jc w:val="both"/>
        <w:rPr>
          <w:rFonts w:ascii="Alef" w:hAnsi="Alef"/>
          <w:sz w:val="20"/>
          <w:szCs w:val="20"/>
        </w:rPr>
      </w:pPr>
      <w:r>
        <w:rPr>
          <w:rFonts w:ascii="Alef" w:hAnsi="Alef"/>
          <w:sz w:val="20"/>
          <w:szCs w:val="20"/>
        </w:rPr>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r>
      <w:r>
        <w:rPr>
          <w:rFonts w:ascii="Alef" w:hAnsi="Alef"/>
          <w:sz w:val="20"/>
          <w:szCs w:val="20"/>
        </w:rPr>
        <w:tab/>
        <w:tab/>
      </w:r>
      <w:r>
        <w:rPr>
          <w:rFonts w:eastAsia="Alef" w:cs="Alef" w:ascii="Alef" w:hAnsi="Alef"/>
          <w:b w:val="false"/>
          <w:bCs w:val="false"/>
          <w:i w:val="false"/>
          <w:iCs w:val="false"/>
          <w:caps w:val="false"/>
          <w:smallCaps w:val="false"/>
          <w:color w:themeColor="dark1" w:val="000000"/>
          <w:sz w:val="20"/>
          <w:szCs w:val="20"/>
          <w:lang w:val="en-US"/>
        </w:rPr>
        <w:t>AYES(5) AIF</w:t>
      </w:r>
      <w:r>
        <w:rPr>
          <w:rFonts w:ascii="Alef" w:hAnsi="Alef"/>
          <w:sz w:val="20"/>
          <w:szCs w:val="20"/>
        </w:rPr>
        <w:tab/>
        <w:tab/>
        <w:tab/>
        <w:tab/>
        <w:tab/>
        <w:tab/>
        <w:tab/>
      </w:r>
      <w:r>
        <w:rPr>
          <w:rFonts w:eastAsia="Alef" w:cs="Alef" w:ascii="Alef" w:hAnsi="Alef"/>
          <w:b w:val="false"/>
          <w:bCs w:val="false"/>
          <w:i w:val="false"/>
          <w:iCs w:val="false"/>
          <w:caps w:val="false"/>
          <w:smallCaps w:val="false"/>
          <w:color w:themeColor="dark1" w:val="000000"/>
          <w:sz w:val="20"/>
          <w:szCs w:val="20"/>
          <w:u w:val="none"/>
          <w:lang w:val="en-US"/>
        </w:rPr>
        <w:t>MOTION CARRIED</w:t>
      </w:r>
    </w:p>
    <w:p>
      <w:pPr>
        <w:pStyle w:val="Normal"/>
        <w:spacing w:lineRule="auto" w:line="252" w:before="0" w:after="280"/>
        <w:contextualSpacing/>
        <w:jc w:val="both"/>
        <w:rPr>
          <w:rFonts w:ascii="Alef" w:hAnsi="Alef"/>
          <w:sz w:val="20"/>
          <w:szCs w:val="20"/>
        </w:rPr>
      </w:pPr>
      <w:r>
        <w:rPr>
          <w:rFonts w:ascii="Alef" w:hAnsi="Alef"/>
          <w:sz w:val="20"/>
          <w:szCs w:val="20"/>
        </w:rPr>
      </w:r>
    </w:p>
    <w:p>
      <w:pPr>
        <w:pStyle w:val="Normal"/>
        <w:spacing w:lineRule="auto" w:line="252"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2024-0047</w:t>
      </w:r>
      <w:r>
        <w:rPr>
          <w:rFonts w:ascii="Alef" w:hAnsi="Alef"/>
          <w:sz w:val="20"/>
          <w:szCs w:val="20"/>
        </w:rPr>
        <w:tab/>
        <w:t>(20:20)</w:t>
        <w:tab/>
        <w:tab/>
        <w:tab/>
        <w:tab/>
      </w:r>
      <w:r>
        <w:rPr>
          <w:rFonts w:eastAsia="Alef" w:cs="Alef" w:ascii="Alef" w:hAnsi="Alef"/>
          <w:b w:val="false"/>
          <w:bCs w:val="false"/>
          <w:i w:val="false"/>
          <w:iCs w:val="false"/>
          <w:caps w:val="false"/>
          <w:smallCaps w:val="false"/>
          <w:color w:themeColor="dark1" w:val="000000"/>
          <w:sz w:val="20"/>
          <w:szCs w:val="20"/>
          <w:lang w:val="en-US"/>
        </w:rPr>
        <w:t>Motion by PRK, seconded by BH;</w:t>
      </w:r>
    </w:p>
    <w:p>
      <w:pPr>
        <w:sectPr>
          <w:headerReference w:type="even" r:id="rId2"/>
          <w:headerReference w:type="default" r:id="rId3"/>
          <w:type w:val="nextPage"/>
          <w:pgSz w:w="12240" w:h="15840"/>
          <w:pgMar w:left="1134" w:right="1134" w:gutter="0" w:header="1134" w:top="2842" w:footer="0" w:bottom="1134"/>
          <w:pgNumType w:fmt="decimal"/>
          <w:formProt w:val="false"/>
          <w:textDirection w:val="lrTb"/>
          <w:docGrid w:type="default" w:linePitch="600" w:charSpace="36864"/>
        </w:sect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to accept new appointees to the Board of Assessment Review;</w:t>
      </w:r>
    </w:p>
    <w:p>
      <w:pPr>
        <w:pStyle w:val="Normal"/>
        <w:spacing w:before="0" w:after="280"/>
        <w:contextualSpacing/>
        <w:jc w:val="both"/>
        <w:rPr>
          <w:rFonts w:eastAsia="Alef" w:cs="Alef"/>
          <w:b w:val="false"/>
          <w:bCs w:val="false"/>
          <w:i w:val="false"/>
          <w:i w:val="false"/>
          <w:iCs w:val="false"/>
          <w:caps w:val="false"/>
          <w:smallCaps w:val="false"/>
          <w:color w:themeColor="dark1" w:val="000000"/>
          <w:sz w:val="20"/>
          <w:szCs w:val="20"/>
          <w:lang w:val="en-US"/>
        </w:rPr>
      </w:pPr>
      <w:r>
        <w:rPr>
          <w:rFonts w:eastAsia="Alef" w:cs="Alef"/>
          <w:b w:val="false"/>
          <w:bCs w:val="false"/>
          <w:i w:val="false"/>
          <w:iCs w:val="false"/>
          <w:caps w:val="false"/>
          <w:smallCaps w:val="false"/>
          <w:color w:themeColor="dark1" w:val="000000"/>
          <w:sz w:val="20"/>
          <w:szCs w:val="20"/>
          <w:lang w:val="en-US"/>
        </w:rPr>
      </w:r>
      <w:bookmarkStart w:id="3" w:name="_Int_APvk5mJV_Copy_2"/>
      <w:bookmarkStart w:id="4" w:name="_Int_APvk5mJV_Copy_2"/>
      <w:bookmarkEnd w:id="4"/>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r>
      <w:r>
        <w:rPr>
          <w:rFonts w:ascii="Alef" w:hAnsi="Alef"/>
          <w:sz w:val="20"/>
          <w:szCs w:val="20"/>
        </w:rPr>
        <w:tab/>
        <w:tab/>
      </w:r>
      <w:r>
        <w:rPr>
          <w:rFonts w:eastAsia="Alef" w:cs="Alef" w:ascii="Alef" w:hAnsi="Alef"/>
          <w:b w:val="false"/>
          <w:bCs w:val="false"/>
          <w:i w:val="false"/>
          <w:iCs w:val="false"/>
          <w:caps w:val="false"/>
          <w:smallCaps w:val="false"/>
          <w:color w:themeColor="dark1" w:val="000000"/>
          <w:sz w:val="20"/>
          <w:szCs w:val="20"/>
          <w:lang w:val="en-US"/>
        </w:rPr>
        <w:t>AYES (5) AIF</w:t>
      </w:r>
      <w:r>
        <w:rPr>
          <w:rFonts w:ascii="Alef" w:hAnsi="Alef"/>
          <w:sz w:val="20"/>
          <w:szCs w:val="20"/>
        </w:rPr>
        <w:tab/>
      </w:r>
      <w:r>
        <w:rPr>
          <w:rFonts w:eastAsia="Alef" w:cs="Alef" w:ascii="Alef" w:hAnsi="Alef"/>
          <w:b w:val="false"/>
          <w:bCs w:val="false"/>
          <w:i w:val="false"/>
          <w:iCs w:val="false"/>
          <w:caps w:val="false"/>
          <w:smallCaps w:val="false"/>
          <w:color w:themeColor="dark1" w:val="000000"/>
          <w:sz w:val="20"/>
          <w:szCs w:val="20"/>
          <w:lang w:val="en-US"/>
        </w:rPr>
        <w:tab/>
      </w:r>
      <w:r>
        <w:rPr>
          <w:rFonts w:ascii="Alef" w:hAnsi="Alef"/>
          <w:sz w:val="20"/>
          <w:szCs w:val="20"/>
        </w:rPr>
        <w:tab/>
        <w:tab/>
        <w:tab/>
        <w:tab/>
        <w:tab/>
      </w:r>
      <w:r>
        <w:rPr>
          <w:rFonts w:eastAsia="Alef" w:cs="Alef" w:ascii="Alef" w:hAnsi="Alef"/>
          <w:b w:val="false"/>
          <w:bCs w:val="false"/>
          <w:i w:val="false"/>
          <w:iCs w:val="false"/>
          <w:caps w:val="false"/>
          <w:smallCaps w:val="false"/>
          <w:color w:themeColor="dark1" w:val="000000"/>
          <w:sz w:val="20"/>
          <w:szCs w:val="20"/>
          <w:lang w:val="en-US"/>
        </w:rPr>
        <w:t>MOTION CARRIED</w:t>
      </w:r>
    </w:p>
    <w:p>
      <w:pPr>
        <w:pStyle w:val="Normal"/>
        <w:spacing w:lineRule="auto" w:line="252" w:before="0" w:after="280"/>
        <w:contextualSpacing/>
        <w:jc w:val="both"/>
        <w:rPr>
          <w:rFonts w:eastAsia="Alef" w:cs="Alef"/>
          <w:b w:val="false"/>
          <w:bCs w:val="false"/>
          <w:i w:val="false"/>
          <w:i w:val="false"/>
          <w:iCs w:val="false"/>
          <w:caps w:val="false"/>
          <w:smallCaps w:val="false"/>
          <w:color w:themeColor="dark1" w:val="000000"/>
          <w:sz w:val="20"/>
          <w:szCs w:val="20"/>
          <w:lang w:val="en-US"/>
        </w:rPr>
      </w:pPr>
      <w:r>
        <w:rPr>
          <w:rFonts w:eastAsia="Alef" w:cs="Alef"/>
          <w:b w:val="false"/>
          <w:bCs w:val="false"/>
          <w:i w:val="false"/>
          <w:iCs w:val="false"/>
          <w:caps w:val="false"/>
          <w:smallCaps w:val="false"/>
          <w:color w:themeColor="dark1" w:val="000000"/>
          <w:sz w:val="20"/>
          <w:szCs w:val="20"/>
          <w:lang w:val="en-US"/>
        </w:rPr>
      </w:r>
    </w:p>
    <w:p>
      <w:pPr>
        <w:pStyle w:val="Normal"/>
        <w:spacing w:lineRule="auto" w:line="252"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2024-0048</w:t>
        <w:tab/>
        <w:t>(20:24)</w:t>
        <w:tab/>
        <w:tab/>
        <w:tab/>
        <w:tab/>
        <w:t>Motion by BH, seconded by RM;</w:t>
      </w:r>
    </w:p>
    <w:p>
      <w:pPr>
        <w:pStyle w:val="Normal"/>
        <w:spacing w:lineRule="auto" w:line="252"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to approve the increase in the total amount expended for the South-side Water District NO.05;</w:t>
      </w:r>
    </w:p>
    <w:p>
      <w:pPr>
        <w:pStyle w:val="BodyText"/>
        <w:spacing w:lineRule="auto" w:line="240" w:before="0" w:after="280"/>
        <w:contextualSpacing/>
        <w:jc w:val="center"/>
        <w:rPr>
          <w:rFonts w:ascii="Alef" w:hAnsi="Alef" w:eastAsia="Alef" w:cs="Alef"/>
          <w:b w:val="false"/>
          <w:bCs w:val="false"/>
          <w:i w:val="false"/>
          <w:i w:val="false"/>
          <w:iCs w:val="false"/>
          <w:caps w:val="false"/>
          <w:smallCaps w:val="false"/>
          <w:color w:themeColor="dark1" w:val="000000"/>
          <w:sz w:val="18"/>
          <w:szCs w:val="18"/>
          <w:lang w:val="en-US"/>
        </w:rPr>
      </w:pPr>
      <w:r>
        <w:rPr>
          <w:rFonts w:eastAsia="Alef" w:cs="Alef" w:ascii="Alef" w:hAnsi="Alef"/>
          <w:b w:val="false"/>
          <w:bCs w:val="false"/>
          <w:i w:val="false"/>
          <w:iCs w:val="false"/>
          <w:caps w:val="false"/>
          <w:smallCaps w:val="false"/>
          <w:color w:themeColor="dark1" w:val="000000"/>
          <w:sz w:val="18"/>
          <w:szCs w:val="18"/>
          <w:lang w:val="en-US"/>
        </w:rPr>
        <w:t>TOWN OF ONEONTA</w:t>
      </w:r>
    </w:p>
    <w:p>
      <w:pPr>
        <w:pStyle w:val="BodyText"/>
        <w:spacing w:lineRule="auto" w:line="240"/>
        <w:ind w:hanging="0" w:left="0" w:right="0"/>
        <w:jc w:val="center"/>
        <w:rPr>
          <w:sz w:val="18"/>
          <w:szCs w:val="18"/>
        </w:rPr>
      </w:pPr>
      <w:r>
        <w:rPr>
          <w:sz w:val="18"/>
          <w:szCs w:val="18"/>
        </w:rPr>
        <w:t>NOTICE OF ADOPTION OF RESOLUTION</w:t>
      </w:r>
    </w:p>
    <w:p>
      <w:pPr>
        <w:pStyle w:val="BodyText"/>
        <w:spacing w:lineRule="auto" w:line="240"/>
        <w:ind w:hanging="0" w:left="0" w:right="0"/>
        <w:jc w:val="center"/>
        <w:rPr>
          <w:sz w:val="18"/>
          <w:szCs w:val="18"/>
        </w:rPr>
      </w:pPr>
      <w:r>
        <w:rPr>
          <w:sz w:val="18"/>
          <w:szCs w:val="18"/>
        </w:rPr>
        <w:t>SUBJECT TO PERMISSIVE REFERENDUM</w:t>
      </w:r>
    </w:p>
    <w:p>
      <w:pPr>
        <w:pStyle w:val="BodyText"/>
        <w:spacing w:lineRule="auto" w:line="240"/>
        <w:ind w:hanging="0" w:left="0" w:right="0"/>
        <w:jc w:val="center"/>
        <w:rPr>
          <w:sz w:val="18"/>
          <w:szCs w:val="18"/>
        </w:rPr>
      </w:pPr>
      <w:r>
        <w:rPr>
          <w:sz w:val="18"/>
          <w:szCs w:val="18"/>
        </w:rPr>
        <w:t>ORDER INCREASING THE MAXIMUM AMOUNT TO BE EXPENDED</w:t>
      </w:r>
    </w:p>
    <w:p>
      <w:pPr>
        <w:pStyle w:val="BodyText"/>
        <w:spacing w:lineRule="auto" w:line="240"/>
        <w:ind w:hanging="0" w:left="0" w:right="0"/>
        <w:jc w:val="center"/>
        <w:rPr>
          <w:sz w:val="18"/>
          <w:szCs w:val="18"/>
        </w:rPr>
      </w:pPr>
      <w:r>
        <w:rPr>
          <w:sz w:val="18"/>
          <w:szCs w:val="18"/>
        </w:rPr>
        <w:t>TOWN OF ONEONTA - WATER DISTRICT NO. 5</w:t>
      </w:r>
    </w:p>
    <w:p>
      <w:pPr>
        <w:pStyle w:val="BodyText"/>
        <w:spacing w:lineRule="auto" w:line="240"/>
        <w:ind w:hanging="0" w:left="0" w:right="0"/>
        <w:jc w:val="both"/>
        <w:rPr>
          <w:sz w:val="18"/>
          <w:szCs w:val="18"/>
        </w:rPr>
      </w:pPr>
      <w:r>
        <w:rPr>
          <w:sz w:val="18"/>
          <w:szCs w:val="18"/>
        </w:rPr>
        <w:t>NOTICE IS HEREBY GIVEN that the Town Board of the Town of Oneonta, Otsego County, New York, at a special meeting thereof held on April 10, 2024 duly adopted a Resolution, subject to permissive referendum, any said petition for a referendum being required to be filed with this office within 30 days of the date of the Resolution, an abstract of which is as follows:</w:t>
      </w:r>
    </w:p>
    <w:p>
      <w:pPr>
        <w:pStyle w:val="BodyText"/>
        <w:spacing w:lineRule="auto" w:line="240"/>
        <w:ind w:hanging="0" w:left="0" w:right="0"/>
        <w:jc w:val="both"/>
        <w:rPr>
          <w:sz w:val="18"/>
          <w:szCs w:val="18"/>
        </w:rPr>
      </w:pPr>
      <w:r>
        <w:rPr>
          <w:sz w:val="18"/>
          <w:szCs w:val="18"/>
        </w:rPr>
        <w:t>1. THAT, the environmental considerations previously reviewed have not changed in any significant manner and the increase in the amount to be expended does not have an adverse impact on the environment. As a result the Town Board adheres to and reaffirms its prior determination under SEQRA.</w:t>
      </w:r>
    </w:p>
    <w:p>
      <w:pPr>
        <w:pStyle w:val="BodyText"/>
        <w:spacing w:lineRule="auto" w:line="240"/>
        <w:ind w:hanging="0" w:left="0" w:right="0"/>
        <w:jc w:val="both"/>
        <w:rPr>
          <w:sz w:val="18"/>
          <w:szCs w:val="18"/>
        </w:rPr>
      </w:pPr>
      <w:r>
        <w:rPr>
          <w:sz w:val="18"/>
          <w:szCs w:val="18"/>
        </w:rPr>
        <w:t>2. THAT, it is in the public interest to construct the water system as here in above described and referred to and to increase the maximum amount to be expended, and it is hereby;</w:t>
      </w:r>
    </w:p>
    <w:p>
      <w:pPr>
        <w:pStyle w:val="BodyText"/>
        <w:spacing w:lineRule="auto" w:line="240"/>
        <w:ind w:hanging="0" w:left="0" w:right="0"/>
        <w:jc w:val="both"/>
        <w:rPr>
          <w:sz w:val="18"/>
          <w:szCs w:val="18"/>
        </w:rPr>
      </w:pPr>
      <w:r>
        <w:rPr>
          <w:sz w:val="18"/>
          <w:szCs w:val="18"/>
        </w:rPr>
        <w:t>3. ORDERED, The total maximum amount to be expended for the construction of the water system is $7,000,000.00;</w:t>
      </w:r>
    </w:p>
    <w:p>
      <w:pPr>
        <w:pStyle w:val="BodyText"/>
        <w:spacing w:lineRule="auto" w:line="240"/>
        <w:ind w:hanging="0" w:left="0" w:right="0"/>
        <w:jc w:val="both"/>
        <w:rPr>
          <w:sz w:val="18"/>
          <w:szCs w:val="18"/>
        </w:rPr>
      </w:pPr>
      <w:r>
        <w:rPr>
          <w:sz w:val="18"/>
          <w:szCs w:val="18"/>
        </w:rPr>
        <w:t>4. RESOLVED, that the Town Supervisor is authorized and directed to take all actions necessary to apply for and to make application to any other Governmental agency whose approval may be required, and be it further;</w:t>
      </w:r>
    </w:p>
    <w:p>
      <w:pPr>
        <w:pStyle w:val="BodyText"/>
        <w:spacing w:lineRule="auto" w:line="240"/>
        <w:ind w:hanging="0" w:left="0" w:right="0"/>
        <w:jc w:val="both"/>
        <w:rPr>
          <w:sz w:val="18"/>
          <w:szCs w:val="18"/>
        </w:rPr>
      </w:pPr>
      <w:r>
        <w:rPr>
          <w:sz w:val="18"/>
          <w:szCs w:val="18"/>
        </w:rPr>
        <w:t>5. RESOLVED, that the Town Clerk, Attorneys for the Town and other Town employees and agents are hereby authorized and directed to take such other or further actions as are necessary or desirous to effectuate the purposes of this Resolution.</w:t>
      </w:r>
    </w:p>
    <w:p>
      <w:pPr>
        <w:pStyle w:val="BodyText"/>
        <w:spacing w:lineRule="auto" w:line="240"/>
        <w:ind w:hanging="0" w:left="0" w:right="0"/>
        <w:jc w:val="both"/>
        <w:rPr>
          <w:sz w:val="18"/>
          <w:szCs w:val="18"/>
        </w:rPr>
      </w:pPr>
      <w:r>
        <w:rPr>
          <w:sz w:val="18"/>
          <w:szCs w:val="18"/>
        </w:rPr>
        <w:t>BY ORDER OF THE TOWN BOARD OF THE TOWN OF ONEONTA, NEW YORK</w:t>
      </w:r>
    </w:p>
    <w:p>
      <w:pPr>
        <w:pStyle w:val="BodyText"/>
        <w:spacing w:lineRule="auto" w:line="240"/>
        <w:ind w:hanging="0" w:left="0" w:right="0"/>
        <w:jc w:val="both"/>
        <w:rPr>
          <w:sz w:val="18"/>
          <w:szCs w:val="18"/>
        </w:rPr>
      </w:pPr>
      <w:r>
        <w:rPr>
          <w:sz w:val="18"/>
          <w:szCs w:val="18"/>
        </w:rPr>
        <w:t>DATED: April 11, 2024</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tab/>
        <w:tab/>
        <w:tab/>
        <w:tab/>
        <w:t>AYE (5)</w:t>
        <w:tab/>
        <w:tab/>
        <w:t>NOE (0)</w:t>
        <w:tab/>
        <w:tab/>
        <w:tab/>
        <w:t>MOTION CARRIED</w:t>
      </w:r>
    </w:p>
    <w:p>
      <w:pPr>
        <w:pStyle w:val="BodyText"/>
        <w:spacing w:lineRule="auto" w:line="240" w:before="0" w:after="26"/>
        <w:rPr>
          <w:rFonts w:ascii="Alef" w:hAnsi="Alef"/>
          <w:sz w:val="20"/>
          <w:szCs w:val="20"/>
        </w:rPr>
      </w:pPr>
      <w:r>
        <w:rPr>
          <w:rFonts w:ascii="Alef" w:hAnsi="Alef"/>
          <w:sz w:val="20"/>
          <w:szCs w:val="20"/>
        </w:rPr>
        <w:t xml:space="preserve">Randal I. Mowers </w:t>
        <w:tab/>
        <w:tab/>
        <w:t>X</w:t>
      </w:r>
    </w:p>
    <w:p>
      <w:pPr>
        <w:pStyle w:val="BodyText"/>
        <w:spacing w:lineRule="auto" w:line="240" w:before="0" w:after="26"/>
        <w:rPr>
          <w:rFonts w:ascii="Alef" w:hAnsi="Alef"/>
          <w:sz w:val="20"/>
          <w:szCs w:val="20"/>
        </w:rPr>
      </w:pPr>
      <w:r>
        <w:rPr>
          <w:rFonts w:ascii="Alef" w:hAnsi="Alef"/>
          <w:sz w:val="20"/>
          <w:szCs w:val="20"/>
        </w:rPr>
        <w:t>Kim Fierke</w:t>
        <w:tab/>
        <w:tab/>
        <w:tab/>
        <w:t>X</w:t>
        <w:tab/>
      </w:r>
    </w:p>
    <w:p>
      <w:pPr>
        <w:pStyle w:val="BodyText"/>
        <w:spacing w:lineRule="auto" w:line="240" w:before="0" w:after="26"/>
        <w:rPr>
          <w:rFonts w:ascii="Alef" w:hAnsi="Alef"/>
          <w:sz w:val="20"/>
          <w:szCs w:val="20"/>
        </w:rPr>
      </w:pPr>
      <w:r>
        <w:rPr>
          <w:rFonts w:ascii="Alef" w:hAnsi="Alef"/>
          <w:sz w:val="20"/>
          <w:szCs w:val="20"/>
        </w:rPr>
        <w:t>Skylar J. Thompson</w:t>
        <w:tab/>
        <w:tab/>
        <w:t>X</w:t>
      </w:r>
    </w:p>
    <w:p>
      <w:pPr>
        <w:pStyle w:val="BodyText"/>
        <w:spacing w:lineRule="auto" w:line="240" w:before="0" w:after="26"/>
        <w:rPr>
          <w:rFonts w:ascii="Alef" w:hAnsi="Alef"/>
          <w:sz w:val="20"/>
          <w:szCs w:val="20"/>
        </w:rPr>
      </w:pPr>
      <w:r>
        <w:rPr>
          <w:rFonts w:ascii="Alef" w:hAnsi="Alef"/>
          <w:sz w:val="20"/>
          <w:szCs w:val="20"/>
        </w:rPr>
        <w:t>Patricia Riddell Kent</w:t>
        <w:tab/>
        <w:tab/>
        <w:t>X</w:t>
      </w:r>
    </w:p>
    <w:p>
      <w:pPr>
        <w:pStyle w:val="BodyText"/>
        <w:spacing w:lineRule="auto" w:line="240" w:before="0" w:after="26"/>
        <w:rPr>
          <w:rFonts w:ascii="Alef" w:hAnsi="Alef"/>
          <w:sz w:val="20"/>
          <w:szCs w:val="20"/>
        </w:rPr>
      </w:pPr>
      <w:r>
        <w:rPr>
          <w:rFonts w:ascii="Alef" w:hAnsi="Alef"/>
          <w:sz w:val="20"/>
          <w:szCs w:val="20"/>
        </w:rPr>
        <w:t>Brett Holleran</w:t>
        <w:tab/>
        <w:tab/>
        <w:tab/>
        <w:t>X</w:t>
      </w:r>
    </w:p>
    <w:p>
      <w:pPr>
        <w:pStyle w:val="BodyText"/>
        <w:spacing w:lineRule="auto" w:line="240" w:before="0" w:after="26"/>
        <w:rPr>
          <w:rFonts w:ascii="Alef" w:hAnsi="Alef"/>
        </w:rPr>
      </w:pPr>
      <w:r>
        <w:rPr>
          <w:rFonts w:ascii="Alef" w:hAnsi="Alef"/>
        </w:rPr>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2024-0049</w:t>
        <w:tab/>
        <w:t>(20:25)</w:t>
        <w:tab/>
        <w:tab/>
        <w:tab/>
        <w:tab/>
        <w:t>Motion by KF, seconded by SJT;</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to approve the increase in the total amount expended for the South-side Water District NO.06;</w:t>
      </w:r>
    </w:p>
    <w:p>
      <w:pPr>
        <w:pStyle w:val="BodyText"/>
        <w:spacing w:lineRule="auto" w:line="240" w:before="0" w:after="280"/>
        <w:contextualSpacing/>
        <w:jc w:val="center"/>
        <w:rPr>
          <w:rFonts w:ascii="Alef" w:hAnsi="Alef" w:eastAsia="Alef" w:cs="Alef"/>
          <w:b w:val="false"/>
          <w:bCs w:val="false"/>
          <w:i w:val="false"/>
          <w:i w:val="false"/>
          <w:iCs w:val="false"/>
          <w:caps w:val="false"/>
          <w:smallCaps w:val="false"/>
          <w:color w:themeColor="dark1" w:val="000000"/>
          <w:sz w:val="18"/>
          <w:szCs w:val="18"/>
          <w:lang w:val="en-US"/>
        </w:rPr>
      </w:pPr>
      <w:r>
        <w:rPr>
          <w:rFonts w:eastAsia="Alef" w:cs="Alef" w:ascii="Alef" w:hAnsi="Alef"/>
          <w:b w:val="false"/>
          <w:bCs w:val="false"/>
          <w:i w:val="false"/>
          <w:iCs w:val="false"/>
          <w:caps w:val="false"/>
          <w:smallCaps w:val="false"/>
          <w:color w:themeColor="dark1" w:val="000000"/>
          <w:sz w:val="18"/>
          <w:szCs w:val="18"/>
          <w:lang w:val="en-US"/>
        </w:rPr>
        <w:t>TOWN OF ONEONTA</w:t>
      </w:r>
    </w:p>
    <w:p>
      <w:pPr>
        <w:pStyle w:val="BodyText"/>
        <w:spacing w:lineRule="auto" w:line="240"/>
        <w:ind w:hanging="0" w:left="0" w:right="0"/>
        <w:jc w:val="center"/>
        <w:rPr>
          <w:sz w:val="18"/>
          <w:szCs w:val="18"/>
        </w:rPr>
      </w:pPr>
      <w:r>
        <w:rPr>
          <w:sz w:val="18"/>
          <w:szCs w:val="18"/>
        </w:rPr>
        <w:t>NOTICE OF ADOPTION OF RESOLUTION</w:t>
      </w:r>
    </w:p>
    <w:p>
      <w:pPr>
        <w:pStyle w:val="BodyText"/>
        <w:spacing w:lineRule="auto" w:line="240"/>
        <w:ind w:hanging="0" w:left="0" w:right="0"/>
        <w:jc w:val="center"/>
        <w:rPr>
          <w:sz w:val="18"/>
          <w:szCs w:val="18"/>
        </w:rPr>
      </w:pPr>
      <w:r>
        <w:rPr>
          <w:sz w:val="18"/>
          <w:szCs w:val="18"/>
        </w:rPr>
        <w:t>SUBJECT TO PERMISSIVE REFERENDUM</w:t>
      </w:r>
    </w:p>
    <w:p>
      <w:pPr>
        <w:pStyle w:val="BodyText"/>
        <w:spacing w:lineRule="auto" w:line="240"/>
        <w:ind w:hanging="0" w:left="0" w:right="0"/>
        <w:jc w:val="center"/>
        <w:rPr>
          <w:sz w:val="18"/>
          <w:szCs w:val="18"/>
        </w:rPr>
      </w:pPr>
      <w:r>
        <w:rPr>
          <w:sz w:val="18"/>
          <w:szCs w:val="18"/>
        </w:rPr>
        <w:t>ORDER INCREASING THE MAXIMUM AMOUNT TO BE EXPENDED</w:t>
      </w:r>
    </w:p>
    <w:p>
      <w:pPr>
        <w:pStyle w:val="BodyText"/>
        <w:spacing w:lineRule="auto" w:line="240"/>
        <w:ind w:hanging="0" w:left="0" w:right="0"/>
        <w:jc w:val="center"/>
        <w:rPr>
          <w:sz w:val="18"/>
          <w:szCs w:val="18"/>
        </w:rPr>
      </w:pPr>
      <w:r>
        <w:rPr>
          <w:sz w:val="18"/>
          <w:szCs w:val="18"/>
        </w:rPr>
        <w:t>TOWN OF ONEONTA - WATER DISTRICT NO. 6</w:t>
      </w:r>
    </w:p>
    <w:p>
      <w:pPr>
        <w:pStyle w:val="BodyText"/>
        <w:spacing w:lineRule="auto" w:line="240"/>
        <w:ind w:hanging="0" w:left="0" w:right="0"/>
        <w:jc w:val="both"/>
        <w:rPr>
          <w:sz w:val="18"/>
          <w:szCs w:val="18"/>
        </w:rPr>
      </w:pPr>
      <w:r>
        <w:rPr>
          <w:sz w:val="18"/>
          <w:szCs w:val="18"/>
        </w:rPr>
        <w:t>NOTICE IS HEREBY GIVEN that the Town Board of the Town of Oneonta, Otsego County, New York, at a special meeting thereof held on April 10, 2024 duly adopted a Resolution, subject to permissive referendum, any said petition for a referendum being required to be filed with this office within 30 days of the date of the Resolution, an abstract of which is as follows:</w:t>
      </w:r>
    </w:p>
    <w:p>
      <w:pPr>
        <w:pStyle w:val="BodyText"/>
        <w:spacing w:lineRule="auto" w:line="240"/>
        <w:ind w:hanging="0" w:left="0" w:right="0"/>
        <w:jc w:val="both"/>
        <w:rPr>
          <w:sz w:val="18"/>
          <w:szCs w:val="18"/>
        </w:rPr>
      </w:pPr>
      <w:r>
        <w:rPr>
          <w:sz w:val="18"/>
          <w:szCs w:val="18"/>
        </w:rPr>
        <w:t>1. THAT, the environmental considerations previously reviewed have not changed in any significant manner and the increase in the amount to be expended does not have an adverse impact on the environment. As a result the Town Board adheres to and reaffirms its prior determination under SEQRA.</w:t>
      </w:r>
    </w:p>
    <w:p>
      <w:pPr>
        <w:pStyle w:val="BodyText"/>
        <w:spacing w:lineRule="auto" w:line="240"/>
        <w:ind w:hanging="0" w:left="0" w:right="0"/>
        <w:jc w:val="both"/>
        <w:rPr>
          <w:sz w:val="18"/>
          <w:szCs w:val="18"/>
        </w:rPr>
      </w:pPr>
      <w:r>
        <w:rPr>
          <w:sz w:val="18"/>
          <w:szCs w:val="18"/>
        </w:rPr>
        <w:t>2. THAT, it is in the public interest to construct the water system as here in above described and referred to and to increase the maximum amount to be expended, and it is hereby;</w:t>
      </w:r>
    </w:p>
    <w:p>
      <w:pPr>
        <w:pStyle w:val="BodyText"/>
        <w:spacing w:lineRule="auto" w:line="240"/>
        <w:ind w:hanging="0" w:left="0" w:right="0"/>
        <w:jc w:val="both"/>
        <w:rPr>
          <w:sz w:val="18"/>
          <w:szCs w:val="18"/>
        </w:rPr>
      </w:pPr>
      <w:r>
        <w:rPr>
          <w:sz w:val="18"/>
          <w:szCs w:val="18"/>
        </w:rPr>
        <w:t>3. ORDERED, The total maximum amount to be expended for the construction of the water system is $3,200,000.00;</w:t>
      </w:r>
    </w:p>
    <w:p>
      <w:pPr>
        <w:pStyle w:val="BodyText"/>
        <w:spacing w:lineRule="auto" w:line="240"/>
        <w:ind w:hanging="0" w:left="0" w:right="0"/>
        <w:jc w:val="both"/>
        <w:rPr>
          <w:sz w:val="18"/>
          <w:szCs w:val="18"/>
        </w:rPr>
      </w:pPr>
      <w:r>
        <w:rPr>
          <w:sz w:val="18"/>
          <w:szCs w:val="18"/>
        </w:rPr>
        <w:t>4. RESOLVED, that the Town Supervisor is authorized and directed to take all actions necessary to apply for and to make application to any other Governmental agency whose approval may be required, and be it further;</w:t>
      </w:r>
    </w:p>
    <w:p>
      <w:pPr>
        <w:pStyle w:val="BodyText"/>
        <w:spacing w:lineRule="auto" w:line="240"/>
        <w:ind w:hanging="0" w:left="0" w:right="0"/>
        <w:jc w:val="both"/>
        <w:rPr>
          <w:sz w:val="18"/>
          <w:szCs w:val="18"/>
        </w:rPr>
      </w:pPr>
      <w:r>
        <w:rPr>
          <w:sz w:val="18"/>
          <w:szCs w:val="18"/>
        </w:rPr>
        <w:t>5. RESOLVED, that the Town Clerk, Attorneys for the Town and other Town employees and agents are hereby authorized and directed to take such other or further actions as are necessary or desirous to effectuate the purposes of this Resolution.</w:t>
      </w:r>
    </w:p>
    <w:p>
      <w:pPr>
        <w:pStyle w:val="BodyText"/>
        <w:spacing w:lineRule="auto" w:line="240"/>
        <w:ind w:hanging="0" w:left="0" w:right="0"/>
        <w:jc w:val="both"/>
        <w:rPr>
          <w:sz w:val="18"/>
          <w:szCs w:val="18"/>
        </w:rPr>
      </w:pPr>
      <w:r>
        <w:rPr>
          <w:sz w:val="18"/>
          <w:szCs w:val="18"/>
        </w:rPr>
        <w:t>BY ORDER OF THE TOWN BOARD OF THE TOWN OF ONEONTA, NEW YORK</w:t>
      </w:r>
    </w:p>
    <w:p>
      <w:pPr>
        <w:pStyle w:val="BodyText"/>
        <w:spacing w:lineRule="auto" w:line="240"/>
        <w:ind w:hanging="0" w:left="0" w:right="0"/>
        <w:jc w:val="both"/>
        <w:rPr>
          <w:sz w:val="18"/>
          <w:szCs w:val="18"/>
        </w:rPr>
      </w:pPr>
      <w:r>
        <w:rPr>
          <w:sz w:val="18"/>
          <w:szCs w:val="18"/>
        </w:rPr>
        <w:t>DATED: April 11, 2024</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tab/>
        <w:tab/>
        <w:tab/>
        <w:tab/>
        <w:t>AYE (5)</w:t>
        <w:tab/>
        <w:tab/>
        <w:t>NOE (0)</w:t>
        <w:tab/>
        <w:tab/>
        <w:tab/>
        <w:t>MOTION CARRIED</w:t>
      </w:r>
    </w:p>
    <w:p>
      <w:pPr>
        <w:pStyle w:val="BodyText"/>
        <w:spacing w:lineRule="auto" w:line="240" w:before="0" w:after="0"/>
        <w:rPr>
          <w:rFonts w:ascii="Alef" w:hAnsi="Alef"/>
          <w:sz w:val="20"/>
          <w:szCs w:val="20"/>
        </w:rPr>
      </w:pPr>
      <w:r>
        <w:rPr>
          <w:rFonts w:ascii="Alef" w:hAnsi="Alef"/>
          <w:sz w:val="20"/>
          <w:szCs w:val="20"/>
        </w:rPr>
        <w:t xml:space="preserve">Randal I. Mowers </w:t>
        <w:tab/>
        <w:tab/>
        <w:t>X</w:t>
      </w:r>
    </w:p>
    <w:p>
      <w:pPr>
        <w:pStyle w:val="BodyText"/>
        <w:spacing w:lineRule="auto" w:line="240" w:before="0" w:after="0"/>
        <w:rPr>
          <w:rFonts w:ascii="Alef" w:hAnsi="Alef"/>
          <w:sz w:val="20"/>
          <w:szCs w:val="20"/>
        </w:rPr>
      </w:pPr>
      <w:r>
        <w:rPr>
          <w:rFonts w:ascii="Alef" w:hAnsi="Alef"/>
          <w:sz w:val="20"/>
          <w:szCs w:val="20"/>
        </w:rPr>
        <w:t>Kim Fierke</w:t>
        <w:tab/>
        <w:tab/>
        <w:tab/>
        <w:t>X</w:t>
        <w:tab/>
      </w:r>
    </w:p>
    <w:p>
      <w:pPr>
        <w:pStyle w:val="BodyText"/>
        <w:spacing w:lineRule="auto" w:line="240" w:before="0" w:after="0"/>
        <w:rPr>
          <w:rFonts w:ascii="Alef" w:hAnsi="Alef"/>
          <w:sz w:val="20"/>
          <w:szCs w:val="20"/>
        </w:rPr>
      </w:pPr>
      <w:r>
        <w:rPr>
          <w:rFonts w:ascii="Alef" w:hAnsi="Alef"/>
          <w:sz w:val="20"/>
          <w:szCs w:val="20"/>
        </w:rPr>
        <w:t>Skylar J. Thompson</w:t>
        <w:tab/>
        <w:tab/>
        <w:t>X</w:t>
      </w:r>
    </w:p>
    <w:p>
      <w:pPr>
        <w:pStyle w:val="BodyText"/>
        <w:spacing w:lineRule="auto" w:line="240" w:before="0" w:after="0"/>
        <w:rPr>
          <w:rFonts w:ascii="Alef" w:hAnsi="Alef"/>
          <w:sz w:val="20"/>
          <w:szCs w:val="20"/>
        </w:rPr>
      </w:pPr>
      <w:r>
        <w:rPr>
          <w:rFonts w:ascii="Alef" w:hAnsi="Alef"/>
          <w:sz w:val="20"/>
          <w:szCs w:val="20"/>
        </w:rPr>
        <w:t>Patricia Riddell Kent</w:t>
        <w:tab/>
        <w:tab/>
        <w:t>X</w:t>
      </w:r>
    </w:p>
    <w:p>
      <w:pPr>
        <w:pStyle w:val="Normal"/>
        <w:spacing w:lineRule="auto" w:line="240" w:before="0" w:after="280"/>
        <w:contextualSpacing/>
        <w:jc w:val="both"/>
        <w:rPr>
          <w:rFonts w:ascii="Alef" w:hAnsi="Alef" w:eastAsia="Alef" w:cs="Alef"/>
          <w:b w:val="false"/>
          <w:bCs w:val="false"/>
          <w:i w:val="false"/>
          <w:i w:val="false"/>
          <w:iCs w:val="false"/>
          <w:caps w:val="false"/>
          <w:smallCaps w:val="false"/>
          <w:color w:themeColor="dark1" w:val="000000"/>
          <w:sz w:val="20"/>
          <w:szCs w:val="20"/>
          <w:lang w:val="en-US"/>
        </w:rPr>
      </w:pPr>
      <w:r>
        <w:rPr>
          <w:rFonts w:eastAsia="Alef" w:cs="Alef" w:ascii="Alef" w:hAnsi="Alef"/>
          <w:b w:val="false"/>
          <w:bCs w:val="false"/>
          <w:i w:val="false"/>
          <w:iCs w:val="false"/>
          <w:caps w:val="false"/>
          <w:smallCaps w:val="false"/>
          <w:color w:themeColor="dark1" w:val="000000"/>
          <w:sz w:val="20"/>
          <w:szCs w:val="20"/>
          <w:lang w:val="en-US"/>
        </w:rPr>
        <w:t>Brett Holleran</w:t>
        <w:tab/>
        <w:tab/>
        <w:tab/>
        <w:t>X</w:t>
      </w:r>
    </w:p>
    <w:p>
      <w:pPr>
        <w:pStyle w:val="Normal"/>
        <w:spacing w:before="0" w:after="280"/>
        <w:contextualSpacing/>
        <w:jc w:val="both"/>
        <w:rPr>
          <w:sz w:val="20"/>
          <w:szCs w:val="20"/>
        </w:rPr>
      </w:pPr>
      <w:r>
        <w:rPr>
          <w:rFonts w:ascii="Alef" w:hAnsi="Alef"/>
          <w:sz w:val="20"/>
          <w:szCs w:val="20"/>
        </w:rPr>
        <w:tab/>
        <w:tab/>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2024-0050</w:t>
        <w:tab/>
        <w:t>(20:26)</w:t>
        <w:tab/>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Motion by SJT, seconded by PRK;</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to approve the final 2023 Budget Modifications.</w:t>
      </w:r>
    </w:p>
    <w:p>
      <w:pPr>
        <w:pStyle w:val="Normal"/>
        <w:spacing w:before="0" w:after="280"/>
        <w:contextualSpacing/>
        <w:jc w:val="both"/>
        <w:rPr>
          <w:rFonts w:eastAsia="Alef" w:cs="Alef"/>
          <w:b w:val="false"/>
          <w:bCs w:val="false"/>
          <w:i w:val="false"/>
          <w:i w:val="false"/>
          <w:iCs w:val="false"/>
          <w:caps w:val="false"/>
          <w:smallCaps w:val="false"/>
          <w:color w:themeColor="dark1" w:val="000000"/>
          <w:sz w:val="20"/>
          <w:szCs w:val="20"/>
          <w:lang w:val="en-US"/>
        </w:rPr>
      </w:pPr>
      <w:r>
        <w:rPr>
          <w:rFonts w:eastAsia="Alef" w:cs="Alef"/>
          <w:b w:val="false"/>
          <w:bCs w:val="false"/>
          <w:i w:val="false"/>
          <w:iCs w:val="false"/>
          <w:caps w:val="false"/>
          <w:smallCaps w:val="false"/>
          <w:color w:themeColor="dark1" w:val="000000"/>
          <w:sz w:val="20"/>
          <w:szCs w:val="20"/>
          <w:lang w:val="en-US"/>
        </w:rPr>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tab/>
        <w:tab/>
        <w:t>AYES (5)AIF</w:t>
        <w:tab/>
        <w:tab/>
        <w:tab/>
        <w:tab/>
        <w:tab/>
        <w:tab/>
        <w:tab/>
        <w:t>MOTION CARRIED</w:t>
      </w:r>
    </w:p>
    <w:p>
      <w:pPr>
        <w:pStyle w:val="Normal"/>
        <w:spacing w:before="0" w:after="280"/>
        <w:contextualSpacing/>
        <w:jc w:val="both"/>
        <w:rPr>
          <w:rFonts w:eastAsia="Alef" w:cs="Alef"/>
          <w:b w:val="false"/>
          <w:bCs w:val="false"/>
          <w:i w:val="false"/>
          <w:i w:val="false"/>
          <w:iCs w:val="false"/>
          <w:caps w:val="false"/>
          <w:smallCaps w:val="false"/>
          <w:color w:themeColor="dark1" w:val="000000"/>
          <w:sz w:val="20"/>
          <w:szCs w:val="20"/>
          <w:lang w:val="en-US"/>
        </w:rPr>
      </w:pPr>
      <w:r>
        <w:rPr>
          <w:rFonts w:eastAsia="Alef" w:cs="Alef"/>
          <w:b w:val="false"/>
          <w:bCs w:val="false"/>
          <w:i w:val="false"/>
          <w:iCs w:val="false"/>
          <w:caps w:val="false"/>
          <w:smallCaps w:val="false"/>
          <w:color w:themeColor="dark1" w:val="000000"/>
          <w:sz w:val="20"/>
          <w:szCs w:val="20"/>
          <w:lang w:val="en-US"/>
        </w:rPr>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RESOLUTION 2024-0051 </w:t>
        <w:tab/>
        <w:t>(20:27)</w:t>
      </w:r>
      <w:r>
        <w:rPr>
          <w:rFonts w:ascii="Alef" w:hAnsi="Alef"/>
          <w:sz w:val="20"/>
          <w:szCs w:val="20"/>
        </w:rPr>
        <w:tab/>
        <w:tab/>
        <w:tab/>
        <w:tab/>
      </w:r>
      <w:r>
        <w:rPr>
          <w:rFonts w:eastAsia="Alef" w:cs="Alef" w:ascii="Alef" w:hAnsi="Alef"/>
          <w:b w:val="false"/>
          <w:bCs w:val="false"/>
          <w:i w:val="false"/>
          <w:iCs w:val="false"/>
          <w:caps w:val="false"/>
          <w:smallCaps w:val="false"/>
          <w:color w:themeColor="dark1" w:val="000000"/>
          <w:sz w:val="20"/>
          <w:szCs w:val="20"/>
          <w:lang w:val="en-US"/>
        </w:rPr>
        <w:t>Motion by SJT, seconded by BH;</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approves payment of the bills.</w:t>
      </w:r>
    </w:p>
    <w:p>
      <w:pPr>
        <w:pStyle w:val="Normal"/>
        <w:spacing w:before="0" w:after="280"/>
        <w:contextualSpacing/>
        <w:jc w:val="both"/>
        <w:rPr>
          <w:rFonts w:eastAsia="Alef" w:cs="Alef"/>
          <w:b w:val="false"/>
          <w:bCs w:val="false"/>
          <w:i w:val="false"/>
          <w:i w:val="false"/>
          <w:iCs w:val="false"/>
          <w:caps w:val="false"/>
          <w:smallCaps w:val="false"/>
          <w:color w:themeColor="dark1" w:val="000000"/>
          <w:sz w:val="20"/>
          <w:szCs w:val="20"/>
          <w:lang w:val="en-US"/>
        </w:rPr>
      </w:pPr>
      <w:r>
        <w:rPr>
          <w:rFonts w:eastAsia="Alef" w:cs="Alef"/>
          <w:b w:val="false"/>
          <w:bCs w:val="false"/>
          <w:i w:val="false"/>
          <w:iCs w:val="false"/>
          <w:caps w:val="false"/>
          <w:smallCaps w:val="false"/>
          <w:color w:themeColor="dark1" w:val="000000"/>
          <w:sz w:val="20"/>
          <w:szCs w:val="20"/>
          <w:lang w:val="en-US"/>
        </w:rPr>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r>
      <w:r>
        <w:rPr>
          <w:rFonts w:ascii="Alef" w:hAnsi="Alef"/>
          <w:sz w:val="20"/>
          <w:szCs w:val="20"/>
        </w:rPr>
        <w:tab/>
        <w:tab/>
      </w:r>
      <w:r>
        <w:rPr>
          <w:rFonts w:eastAsia="Alef" w:cs="Alef" w:ascii="Alef" w:hAnsi="Alef"/>
          <w:b w:val="false"/>
          <w:bCs w:val="false"/>
          <w:i w:val="false"/>
          <w:iCs w:val="false"/>
          <w:caps w:val="false"/>
          <w:smallCaps w:val="false"/>
          <w:color w:themeColor="dark1" w:val="000000"/>
          <w:sz w:val="20"/>
          <w:szCs w:val="20"/>
          <w:lang w:val="en-US"/>
        </w:rPr>
        <w:t>AYES (5)AIF</w:t>
      </w:r>
      <w:r>
        <w:rPr>
          <w:rFonts w:ascii="Alef" w:hAnsi="Alef"/>
          <w:sz w:val="20"/>
          <w:szCs w:val="20"/>
        </w:rPr>
        <w:tab/>
        <w:tab/>
        <w:tab/>
        <w:tab/>
        <w:tab/>
        <w:tab/>
        <w:tab/>
      </w:r>
      <w:r>
        <w:rPr>
          <w:rFonts w:eastAsia="Alef" w:cs="Alef" w:ascii="Alef" w:hAnsi="Alef"/>
          <w:b w:val="false"/>
          <w:bCs w:val="false"/>
          <w:i w:val="false"/>
          <w:iCs w:val="false"/>
          <w:caps w:val="false"/>
          <w:smallCaps w:val="false"/>
          <w:color w:themeColor="dark1" w:val="000000"/>
          <w:sz w:val="20"/>
          <w:szCs w:val="20"/>
          <w:lang w:val="en-US"/>
        </w:rPr>
        <w:t>MOTION CARRIED</w:t>
      </w:r>
    </w:p>
    <w:p>
      <w:pPr>
        <w:pStyle w:val="Normal"/>
        <w:spacing w:before="0" w:after="280"/>
        <w:contextualSpacing/>
        <w:jc w:val="both"/>
        <w:rPr>
          <w:rFonts w:ascii="Alef" w:hAnsi="Alef" w:eastAsia="Alef" w:cs="Alef"/>
          <w:b w:val="false"/>
          <w:bCs w:val="false"/>
          <w:i w:val="false"/>
          <w:i w:val="false"/>
          <w:iCs w:val="false"/>
          <w:caps w:val="false"/>
          <w:smallCaps w:val="false"/>
          <w:color w:themeColor="dark1" w:val="000000"/>
          <w:sz w:val="20"/>
          <w:szCs w:val="20"/>
          <w:lang w:val="en-US"/>
        </w:rPr>
      </w:pPr>
      <w:r>
        <w:rPr>
          <w:rFonts w:eastAsia="Alef" w:cs="Alef" w:ascii="Alef" w:hAnsi="Alef"/>
          <w:b w:val="false"/>
          <w:bCs w:val="false"/>
          <w:i w:val="false"/>
          <w:iCs w:val="false"/>
          <w:caps w:val="false"/>
          <w:smallCaps w:val="false"/>
          <w:color w:themeColor="dark1" w:val="000000"/>
          <w:sz w:val="20"/>
          <w:szCs w:val="20"/>
          <w:lang w:val="en-US"/>
        </w:rPr>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2024-0052</w:t>
        <w:tab/>
        <w:t>(20:28)</w:t>
        <w:tab/>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Motion by PRK, seconded by KF;</w:t>
      </w:r>
    </w:p>
    <w:p>
      <w:pPr>
        <w:pStyle w:val="Normal"/>
        <w:spacing w:before="0" w:after="280"/>
        <w:contextualSpacing/>
        <w:jc w:val="both"/>
        <w:rPr>
          <w:sz w:val="20"/>
          <w:szCs w:val="20"/>
        </w:rPr>
      </w:pPr>
      <w:r>
        <w:rPr>
          <w:rFonts w:ascii="Alef" w:hAnsi="Alef"/>
          <w:sz w:val="20"/>
          <w:szCs w:val="20"/>
        </w:rPr>
        <w:t>Whereas the Town Board votes to accept the minutes of the February meeting.</w:t>
      </w:r>
    </w:p>
    <w:p>
      <w:pPr>
        <w:pStyle w:val="Normal"/>
        <w:spacing w:before="0" w:after="280"/>
        <w:contextualSpacing/>
        <w:jc w:val="both"/>
        <w:rPr>
          <w:rFonts w:ascii="Alef" w:hAnsi="Alef"/>
          <w:sz w:val="20"/>
          <w:szCs w:val="20"/>
        </w:rPr>
      </w:pPr>
      <w:r>
        <w:rPr>
          <w:rFonts w:ascii="Alef" w:hAnsi="Alef"/>
          <w:sz w:val="20"/>
          <w:szCs w:val="20"/>
        </w:rPr>
      </w:r>
    </w:p>
    <w:p>
      <w:pPr>
        <w:pStyle w:val="Normal"/>
        <w:spacing w:before="0" w:after="280"/>
        <w:contextualSpacing/>
        <w:jc w:val="both"/>
        <w:rPr>
          <w:rFonts w:eastAsia="Alef" w:cs="Alef"/>
          <w:b w:val="false"/>
          <w:bCs w:val="false"/>
          <w:i w:val="false"/>
          <w:i w:val="false"/>
          <w:iCs w:val="false"/>
          <w:caps w:val="false"/>
          <w:smallCaps w:val="false"/>
          <w:color w:themeColor="dark1" w:val="000000"/>
          <w:sz w:val="20"/>
          <w:szCs w:val="20"/>
          <w:lang w:val="en-US"/>
        </w:rPr>
      </w:pPr>
      <w:r>
        <w:rPr>
          <w:rFonts w:eastAsia="Alef" w:cs="Alef"/>
          <w:b w:val="false"/>
          <w:bCs w:val="false"/>
          <w:i w:val="false"/>
          <w:iCs w:val="false"/>
          <w:caps w:val="false"/>
          <w:smallCaps w:val="false"/>
          <w:color w:themeColor="dark1" w:val="000000"/>
          <w:sz w:val="20"/>
          <w:szCs w:val="20"/>
          <w:lang w:val="en-US"/>
        </w:rPr>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tab/>
        <w:tab/>
        <w:t>AYES (5)AIF</w:t>
        <w:tab/>
        <w:tab/>
        <w:tab/>
        <w:tab/>
        <w:tab/>
        <w:tab/>
        <w:tab/>
        <w:t>MOTION CARRIED</w:t>
      </w:r>
    </w:p>
    <w:p>
      <w:pPr>
        <w:pStyle w:val="Normal"/>
        <w:spacing w:before="0" w:after="280"/>
        <w:contextualSpacing/>
        <w:jc w:val="both"/>
        <w:rPr>
          <w:rFonts w:eastAsia="Alef" w:cs="Alef"/>
          <w:b w:val="false"/>
          <w:bCs w:val="false"/>
          <w:i w:val="false"/>
          <w:i w:val="false"/>
          <w:iCs w:val="false"/>
          <w:caps w:val="false"/>
          <w:smallCaps w:val="false"/>
          <w:color w:themeColor="dark1" w:val="000000"/>
          <w:sz w:val="20"/>
          <w:szCs w:val="20"/>
          <w:lang w:val="en-US"/>
        </w:rPr>
      </w:pPr>
      <w:r>
        <w:rPr>
          <w:rFonts w:eastAsia="Alef" w:cs="Alef"/>
          <w:b w:val="false"/>
          <w:bCs w:val="false"/>
          <w:i w:val="false"/>
          <w:iCs w:val="false"/>
          <w:caps w:val="false"/>
          <w:smallCaps w:val="false"/>
          <w:color w:themeColor="dark1" w:val="000000"/>
          <w:sz w:val="20"/>
          <w:szCs w:val="20"/>
          <w:lang w:val="en-US"/>
        </w:rPr>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2024-0053</w:t>
        <w:tab/>
        <w:t>(20:33)</w:t>
        <w:tab/>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Motion by KF, seconded by SJT;</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for adjournment;</w:t>
      </w:r>
    </w:p>
    <w:p>
      <w:pPr>
        <w:pStyle w:val="Normal"/>
        <w:suppressLineNumbers w:val="0"/>
        <w:bidi w:val="0"/>
        <w:spacing w:lineRule="auto" w:line="259" w:before="0" w:after="280"/>
        <w:ind w:left="0" w:right="0"/>
        <w:contextualSpacing/>
        <w:jc w:val="left"/>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Now therefore </w:t>
      </w:r>
      <w:bookmarkStart w:id="5" w:name="_Int_APvk5mJV_Copy_2_Copy_1"/>
      <w:r>
        <w:rPr>
          <w:rFonts w:eastAsia="Alef" w:cs="Alef" w:ascii="Alef" w:hAnsi="Alef"/>
          <w:b w:val="false"/>
          <w:bCs w:val="false"/>
          <w:i w:val="false"/>
          <w:iCs w:val="false"/>
          <w:caps w:val="false"/>
          <w:smallCaps w:val="false"/>
          <w:color w:themeColor="dark1" w:val="000000"/>
          <w:sz w:val="20"/>
          <w:szCs w:val="20"/>
          <w:lang w:val="en-US"/>
        </w:rPr>
        <w:t>be it</w:t>
      </w:r>
      <w:bookmarkEnd w:id="5"/>
      <w:r>
        <w:rPr>
          <w:rFonts w:eastAsia="Alef" w:cs="Alef" w:ascii="Alef" w:hAnsi="Alef"/>
          <w:b w:val="false"/>
          <w:bCs w:val="false"/>
          <w:i w:val="false"/>
          <w:iCs w:val="false"/>
          <w:caps w:val="false"/>
          <w:smallCaps w:val="false"/>
          <w:color w:themeColor="dark1" w:val="000000"/>
          <w:sz w:val="20"/>
          <w:szCs w:val="20"/>
          <w:lang w:val="en-US"/>
        </w:rPr>
        <w:t xml:space="preserve"> resolved that the Town Board of Oneonta shall under the authority given, having no further business, shall adjourn the meeting.</w:t>
      </w:r>
    </w:p>
    <w:p>
      <w:pPr>
        <w:pStyle w:val="Normal"/>
        <w:spacing w:before="0" w:after="280"/>
        <w:contextualSpacing/>
        <w:jc w:val="both"/>
        <w:rPr>
          <w:rFonts w:eastAsia="Alef" w:cs="Alef"/>
          <w:b w:val="false"/>
          <w:bCs w:val="false"/>
          <w:i w:val="false"/>
          <w:i w:val="false"/>
          <w:iCs w:val="false"/>
          <w:caps w:val="false"/>
          <w:smallCaps w:val="false"/>
          <w:color w:themeColor="dark1" w:val="000000"/>
          <w:sz w:val="20"/>
          <w:szCs w:val="20"/>
          <w:lang w:val="en-US"/>
        </w:rPr>
      </w:pPr>
      <w:r>
        <w:rPr>
          <w:rFonts w:eastAsia="Alef" w:cs="Alef"/>
          <w:b w:val="false"/>
          <w:bCs w:val="false"/>
          <w:i w:val="false"/>
          <w:iCs w:val="false"/>
          <w:caps w:val="false"/>
          <w:smallCaps w:val="false"/>
          <w:color w:themeColor="dark1" w:val="000000"/>
          <w:sz w:val="20"/>
          <w:szCs w:val="20"/>
          <w:lang w:val="en-US"/>
        </w:rPr>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r>
      <w:r>
        <w:rPr>
          <w:rFonts w:ascii="Alef" w:hAnsi="Alef"/>
          <w:sz w:val="20"/>
          <w:szCs w:val="20"/>
        </w:rPr>
        <w:tab/>
        <w:tab/>
      </w:r>
      <w:r>
        <w:rPr>
          <w:rFonts w:eastAsia="Alef" w:cs="Alef" w:ascii="Alef" w:hAnsi="Alef"/>
          <w:b w:val="false"/>
          <w:bCs w:val="false"/>
          <w:i w:val="false"/>
          <w:iCs w:val="false"/>
          <w:caps w:val="false"/>
          <w:smallCaps w:val="false"/>
          <w:color w:themeColor="dark1" w:val="000000"/>
          <w:sz w:val="20"/>
          <w:szCs w:val="20"/>
          <w:lang w:val="en-US"/>
        </w:rPr>
        <w:t>AYES (5)AIF</w:t>
      </w:r>
      <w:r>
        <w:rPr>
          <w:rFonts w:ascii="Alef" w:hAnsi="Alef"/>
          <w:sz w:val="20"/>
          <w:szCs w:val="20"/>
        </w:rPr>
        <w:tab/>
        <w:tab/>
        <w:tab/>
        <w:tab/>
        <w:tab/>
        <w:tab/>
        <w:tab/>
      </w:r>
      <w:r>
        <w:rPr>
          <w:rFonts w:eastAsia="Alef" w:cs="Alef" w:ascii="Alef" w:hAnsi="Alef"/>
          <w:b w:val="false"/>
          <w:bCs w:val="false"/>
          <w:i w:val="false"/>
          <w:iCs w:val="false"/>
          <w:caps w:val="false"/>
          <w:smallCaps w:val="false"/>
          <w:color w:themeColor="dark1" w:val="000000"/>
          <w:sz w:val="20"/>
          <w:szCs w:val="20"/>
          <w:lang w:val="en-US"/>
        </w:rPr>
        <w:t>MOTION CARRIED</w:t>
      </w:r>
    </w:p>
    <w:p>
      <w:pPr>
        <w:pStyle w:val="Normal"/>
        <w:spacing w:lineRule="auto" w:line="276"/>
        <w:jc w:val="both"/>
        <w:rPr>
          <w:rFonts w:ascii="Alef" w:hAnsi="Alef" w:eastAsia="Tenorite Display" w:cs="Tenorite Display"/>
          <w:b w:val="false"/>
          <w:bCs w:val="false"/>
          <w:i w:val="false"/>
          <w:i w:val="false"/>
          <w:iCs w:val="false"/>
          <w:caps w:val="false"/>
          <w:smallCaps w:val="false"/>
          <w:color w:themeColor="dark1" w:val="000000"/>
          <w:sz w:val="20"/>
          <w:szCs w:val="20"/>
          <w:lang w:val="en-US"/>
        </w:rPr>
      </w:pPr>
      <w:r>
        <w:rPr>
          <w:rFonts w:eastAsia="Tenorite Display" w:cs="Tenorite Display" w:ascii="Alef" w:hAnsi="Alef"/>
          <w:b w:val="false"/>
          <w:bCs w:val="false"/>
          <w:i w:val="false"/>
          <w:iCs w:val="false"/>
          <w:caps w:val="false"/>
          <w:smallCaps w:val="false"/>
          <w:color w:themeColor="dark1" w:val="000000"/>
          <w:sz w:val="20"/>
          <w:szCs w:val="20"/>
          <w:lang w:val="en-US"/>
        </w:rPr>
      </w:r>
    </w:p>
    <w:p>
      <w:pPr>
        <w:pStyle w:val="Normal"/>
        <w:spacing w:lineRule="auto" w:line="276"/>
        <w:jc w:val="both"/>
        <w:rPr>
          <w:rFonts w:ascii="Alef" w:hAnsi="Alef" w:eastAsia="Tenorite Display" w:cs="Tenorite Display"/>
          <w:b w:val="false"/>
          <w:bCs w:val="false"/>
          <w:i w:val="false"/>
          <w:i w:val="false"/>
          <w:iCs w:val="false"/>
          <w:caps w:val="false"/>
          <w:smallCaps w:val="false"/>
          <w:color w:themeColor="dark1" w:val="000000"/>
          <w:sz w:val="20"/>
          <w:szCs w:val="20"/>
          <w:lang w:val="en-US"/>
        </w:rPr>
      </w:pPr>
      <w:r>
        <w:rPr>
          <w:rFonts w:eastAsia="Tenorite Display" w:cs="Tenorite Display" w:ascii="Alef" w:hAnsi="Alef"/>
          <w:b w:val="false"/>
          <w:bCs w:val="false"/>
          <w:i w:val="false"/>
          <w:iCs w:val="false"/>
          <w:caps w:val="false"/>
          <w:smallCaps w:val="false"/>
          <w:color w:themeColor="dark1" w:val="000000"/>
          <w:sz w:val="20"/>
          <w:szCs w:val="20"/>
          <w:lang w:val="en-US"/>
        </w:rPr>
      </w:r>
    </w:p>
    <w:p>
      <w:pPr>
        <w:pStyle w:val="Normal"/>
        <w:spacing w:lineRule="auto" w:line="276"/>
        <w:jc w:val="both"/>
        <w:rPr>
          <w:sz w:val="20"/>
          <w:szCs w:val="20"/>
        </w:rPr>
      </w:pPr>
      <w:r>
        <w:rPr>
          <w:rFonts w:eastAsia="Tenorite Display" w:cs="Tenorite Display" w:ascii="Alef" w:hAnsi="Alef"/>
          <w:b w:val="false"/>
          <w:bCs w:val="false"/>
          <w:i w:val="false"/>
          <w:iCs w:val="false"/>
          <w:caps w:val="false"/>
          <w:smallCaps w:val="false"/>
          <w:color w:themeColor="dark1" w:val="000000"/>
          <w:sz w:val="20"/>
          <w:szCs w:val="20"/>
          <w:lang w:val="en-US"/>
        </w:rPr>
        <w:t>Respectfully submitted,</w:t>
      </w:r>
    </w:p>
    <w:p>
      <w:pPr>
        <w:pStyle w:val="Normal"/>
        <w:spacing w:lineRule="auto" w:line="276"/>
        <w:jc w:val="both"/>
        <w:rPr>
          <w:sz w:val="20"/>
          <w:szCs w:val="20"/>
        </w:rPr>
      </w:pPr>
      <w:r>
        <w:rPr/>
        <w:drawing>
          <wp:inline distT="0" distB="0" distL="0" distR="0">
            <wp:extent cx="1967865" cy="767080"/>
            <wp:effectExtent l="0" t="0" r="0" b="0"/>
            <wp:docPr id="3" name="Image3" descr="doc0271342022052511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doc02713420220525113336"/>
                    <pic:cNvPicPr>
                      <a:picLocks noChangeAspect="1" noChangeArrowheads="1"/>
                    </pic:cNvPicPr>
                  </pic:nvPicPr>
                  <pic:blipFill>
                    <a:blip r:embed="rId4"/>
                    <a:stretch>
                      <a:fillRect/>
                    </a:stretch>
                  </pic:blipFill>
                  <pic:spPr bwMode="auto">
                    <a:xfrm>
                      <a:off x="0" y="0"/>
                      <a:ext cx="1967865" cy="767080"/>
                    </a:xfrm>
                    <a:prstGeom prst="rect">
                      <a:avLst/>
                    </a:prstGeom>
                  </pic:spPr>
                </pic:pic>
              </a:graphicData>
            </a:graphic>
          </wp:inline>
        </w:drawing>
      </w:r>
    </w:p>
    <w:p>
      <w:pPr>
        <w:pStyle w:val="Normal"/>
        <w:spacing w:lineRule="auto" w:line="276"/>
        <w:jc w:val="both"/>
        <w:rPr>
          <w:sz w:val="20"/>
          <w:szCs w:val="20"/>
        </w:rPr>
      </w:pPr>
      <w:r>
        <w:rPr>
          <w:rFonts w:eastAsia="Tenorite Display" w:cs="Tenorite Display" w:ascii="Alef" w:hAnsi="Alef"/>
          <w:b w:val="false"/>
          <w:bCs w:val="false"/>
          <w:i w:val="false"/>
          <w:iCs w:val="false"/>
          <w:caps w:val="false"/>
          <w:smallCaps w:val="false"/>
          <w:color w:themeColor="dark1" w:val="000000"/>
          <w:sz w:val="20"/>
          <w:szCs w:val="20"/>
          <w:lang w:val="en-US"/>
        </w:rPr>
        <w:t>Ryan F. Pereira</w:t>
      </w:r>
    </w:p>
    <w:p>
      <w:pPr>
        <w:pStyle w:val="Normal"/>
        <w:spacing w:lineRule="auto" w:line="276" w:before="0" w:after="160"/>
        <w:jc w:val="both"/>
        <w:rPr>
          <w:sz w:val="20"/>
          <w:szCs w:val="20"/>
        </w:rPr>
      </w:pPr>
      <w:r>
        <w:rPr>
          <w:rFonts w:eastAsia="Tenorite Display" w:cs="Tenorite Display" w:ascii="Alef" w:hAnsi="Alef"/>
          <w:b w:val="false"/>
          <w:bCs w:val="false"/>
          <w:i w:val="false"/>
          <w:iCs w:val="false"/>
          <w:caps w:val="false"/>
          <w:smallCaps w:val="false"/>
          <w:color w:themeColor="dark1" w:val="000000"/>
          <w:sz w:val="20"/>
          <w:szCs w:val="20"/>
          <w:lang w:val="en-US"/>
        </w:rPr>
        <w:t>Town Clerk</w:t>
      </w:r>
    </w:p>
    <w:sectPr>
      <w:headerReference w:type="even" r:id="rId5"/>
      <w:headerReference w:type="default" r:id="rId6"/>
      <w:headerReference w:type="first" r:id="rId7"/>
      <w:footerReference w:type="even" r:id="rId8"/>
      <w:footerReference w:type="default" r:id="rId9"/>
      <w:type w:val="nextPage"/>
      <w:pgSz w:w="12240" w:h="15840"/>
      <w:pgMar w:left="1440" w:right="1440" w:gutter="0" w:header="0" w:top="72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le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6" w:name="PageNumWizard_FOOTER_Default_Page_Style2"/>
    <w:r>
      <w:rPr/>
      <w:fldChar w:fldCharType="begin"/>
    </w:r>
    <w:r>
      <w:rPr/>
      <w:instrText xml:space="preserve"> PAGE </w:instrText>
    </w:r>
    <w:r>
      <w:rPr/>
      <w:fldChar w:fldCharType="separate"/>
    </w:r>
    <w:r>
      <w:rPr/>
      <w:t>4</w:t>
    </w:r>
    <w:r>
      <w:rPr/>
      <w:fldChar w:fldCharType="end"/>
    </w:r>
    <w:r>
      <w:rPr/>
      <w:t xml:space="preserve"> </w:t>
    </w:r>
    <w:r>
      <w:rPr/>
      <w:t xml:space="preserve">/ </w:t>
    </w:r>
    <w:r>
      <w:rPr/>
      <w:fldChar w:fldCharType="begin"/>
    </w:r>
    <w:r>
      <w:rPr/>
      <w:instrText xml:space="preserve"> NUMPAGES </w:instrText>
    </w:r>
    <w:r>
      <w:rPr/>
      <w:fldChar w:fldCharType="separate"/>
    </w:r>
    <w:r>
      <w:rPr/>
      <w:t>4</w:t>
    </w:r>
    <w:r>
      <w:rPr/>
      <w:fldChar w:fldCharType="end"/>
    </w:r>
    <w:bookmarkEnd w:id="6"/>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tbl>
    <w:tblPr>
      <w:tblW w:w="9360" w:type="dxa"/>
      <w:jc w:val="left"/>
      <w:tblInd w:w="-109" w:type="dxa"/>
      <w:tblLayout w:type="fixed"/>
      <w:tblCellMar>
        <w:top w:w="0" w:type="dxa"/>
        <w:left w:w="108" w:type="dxa"/>
        <w:bottom w:w="0" w:type="dxa"/>
        <w:right w:w="108" w:type="dxa"/>
      </w:tblCellMar>
    </w:tblPr>
    <w:tblGrid>
      <w:gridCol w:w="3120"/>
      <w:gridCol w:w="3120"/>
      <w:gridCol w:w="3120"/>
    </w:tblGrid>
    <w:tr>
      <w:trPr>
        <w:trHeight w:val="300" w:hRule="atLeast"/>
      </w:trPr>
      <w:tc>
        <w:tcPr>
          <w:tcW w:w="3120" w:type="dxa"/>
          <w:tcBorders/>
        </w:tcPr>
        <w:p>
          <w:pPr>
            <w:pStyle w:val="Header"/>
            <w:widowControl/>
            <w:suppressAutoHyphens w:val="true"/>
            <w:bidi w:val="0"/>
            <w:spacing w:before="0" w:after="0"/>
            <w:ind w:left="-115"/>
            <w:jc w:val="center"/>
            <w:rPr>
              <w:rFonts w:ascii="Calibri" w:hAnsi="Calibri" w:eastAsia="Calibri"/>
              <w:kern w:val="0"/>
              <w:sz w:val="22"/>
              <w:szCs w:val="22"/>
              <w:lang w:val="en-US" w:eastAsia="en-US" w:bidi="ar-SA"/>
            </w:rPr>
          </w:pPr>
          <w:bookmarkStart w:id="7" w:name="PageNumWizard_FOOTER_Default_Page_Style1"/>
          <w:r>
            <w:rPr>
              <w:rFonts w:eastAsia="Calibri"/>
              <w:kern w:val="0"/>
              <w:sz w:val="22"/>
              <w:szCs w:val="22"/>
              <w:lang w:val="en-US" w:eastAsia="en-US" w:bidi="ar-SA"/>
            </w:rPr>
            <w:fldChar w:fldCharType="begin"/>
          </w:r>
          <w:r>
            <w:rPr>
              <w:sz w:val="22"/>
              <w:kern w:val="0"/>
              <w:szCs w:val="22"/>
              <w:rFonts w:eastAsia="Calibri"/>
              <w:lang w:val="en-US" w:eastAsia="en-US" w:bidi="ar-SA"/>
            </w:rPr>
            <w:instrText xml:space="preserve"> PAGE </w:instrText>
          </w:r>
          <w:r>
            <w:rPr>
              <w:sz w:val="22"/>
              <w:kern w:val="0"/>
              <w:szCs w:val="22"/>
              <w:rFonts w:eastAsia="Calibri"/>
              <w:lang w:val="en-US" w:eastAsia="en-US" w:bidi="ar-SA"/>
            </w:rPr>
            <w:fldChar w:fldCharType="separate"/>
          </w:r>
          <w:r>
            <w:rPr>
              <w:sz w:val="22"/>
              <w:kern w:val="0"/>
              <w:szCs w:val="22"/>
              <w:rFonts w:eastAsia="Calibri"/>
              <w:lang w:val="en-US" w:eastAsia="en-US" w:bidi="ar-SA"/>
            </w:rPr>
            <w:t>3</w:t>
          </w:r>
          <w:r>
            <w:rPr>
              <w:sz w:val="22"/>
              <w:kern w:val="0"/>
              <w:szCs w:val="22"/>
              <w:rFonts w:eastAsia="Calibri"/>
              <w:lang w:val="en-US" w:eastAsia="en-US" w:bidi="ar-SA"/>
            </w:rPr>
            <w:fldChar w:fldCharType="end"/>
          </w:r>
          <w:r>
            <w:rPr>
              <w:rFonts w:eastAsia="Calibri"/>
              <w:kern w:val="0"/>
              <w:sz w:val="22"/>
              <w:szCs w:val="22"/>
              <w:lang w:val="en-US" w:eastAsia="en-US" w:bidi="ar-SA"/>
            </w:rPr>
            <w:t xml:space="preserve"> </w:t>
          </w:r>
          <w:r>
            <w:rPr>
              <w:rFonts w:eastAsia="Calibri"/>
              <w:kern w:val="0"/>
              <w:sz w:val="22"/>
              <w:szCs w:val="22"/>
              <w:lang w:val="en-US" w:eastAsia="en-US" w:bidi="ar-SA"/>
            </w:rPr>
            <w:t xml:space="preserve">/ </w:t>
          </w:r>
          <w:r>
            <w:rPr>
              <w:rFonts w:eastAsia="Calibri"/>
              <w:kern w:val="0"/>
              <w:sz w:val="22"/>
              <w:szCs w:val="22"/>
              <w:lang w:val="en-US" w:eastAsia="en-US" w:bidi="ar-SA"/>
            </w:rPr>
            <w:fldChar w:fldCharType="begin"/>
          </w:r>
          <w:r>
            <w:rPr>
              <w:sz w:val="22"/>
              <w:kern w:val="0"/>
              <w:szCs w:val="22"/>
              <w:rFonts w:eastAsia="Calibri"/>
              <w:lang w:val="en-US" w:eastAsia="en-US" w:bidi="ar-SA"/>
            </w:rPr>
            <w:instrText xml:space="preserve"> NUMPAGES </w:instrText>
          </w:r>
          <w:r>
            <w:rPr>
              <w:sz w:val="22"/>
              <w:kern w:val="0"/>
              <w:szCs w:val="22"/>
              <w:rFonts w:eastAsia="Calibri"/>
              <w:lang w:val="en-US" w:eastAsia="en-US" w:bidi="ar-SA"/>
            </w:rPr>
            <w:fldChar w:fldCharType="separate"/>
          </w:r>
          <w:r>
            <w:rPr>
              <w:sz w:val="22"/>
              <w:kern w:val="0"/>
              <w:szCs w:val="22"/>
              <w:rFonts w:eastAsia="Calibri"/>
              <w:lang w:val="en-US" w:eastAsia="en-US" w:bidi="ar-SA"/>
            </w:rPr>
            <w:t>4</w:t>
          </w:r>
          <w:r>
            <w:rPr>
              <w:sz w:val="22"/>
              <w:kern w:val="0"/>
              <w:szCs w:val="22"/>
              <w:rFonts w:eastAsia="Calibri"/>
              <w:lang w:val="en-US" w:eastAsia="en-US" w:bidi="ar-SA"/>
            </w:rPr>
            <w:fldChar w:fldCharType="end"/>
          </w:r>
          <w:bookmarkEnd w:id="7"/>
        </w:p>
      </w:tc>
      <w:tc>
        <w:tcPr>
          <w:tcW w:w="3120" w:type="dxa"/>
          <w:tcBorders/>
        </w:tcPr>
        <w:p>
          <w:pPr>
            <w:pStyle w:val="Header"/>
            <w:widowControl/>
            <w:suppressAutoHyphens w:val="true"/>
            <w:bidi w:val="0"/>
            <w:spacing w:before="0" w:after="0"/>
            <w:jc w:val="center"/>
            <w:rPr>
              <w:rFonts w:ascii="Calibri" w:hAnsi="Calibri" w:eastAsia="Calibri"/>
              <w:kern w:val="0"/>
              <w:sz w:val="22"/>
              <w:szCs w:val="22"/>
              <w:lang w:val="en-US" w:eastAsia="en-US" w:bidi="ar-SA"/>
            </w:rPr>
          </w:pPr>
          <w:r>
            <w:rPr>
              <w:rFonts w:eastAsia="Calibri"/>
              <w:kern w:val="0"/>
              <w:sz w:val="22"/>
              <w:szCs w:val="22"/>
              <w:lang w:val="en-US" w:eastAsia="en-US" w:bidi="ar-SA"/>
            </w:rPr>
          </w:r>
        </w:p>
      </w:tc>
      <w:tc>
        <w:tcPr>
          <w:tcW w:w="3120" w:type="dxa"/>
          <w:tcBorders/>
        </w:tcPr>
        <w:p>
          <w:pPr>
            <w:pStyle w:val="Header"/>
            <w:widowControl/>
            <w:suppressAutoHyphens w:val="true"/>
            <w:bidi w:val="0"/>
            <w:spacing w:before="0" w:after="0"/>
            <w:ind w:right="-115"/>
            <w:jc w:val="right"/>
            <w:rPr>
              <w:rFonts w:ascii="Calibri" w:hAnsi="Calibri" w:eastAsia="Calibri"/>
              <w:kern w:val="0"/>
              <w:sz w:val="22"/>
              <w:szCs w:val="22"/>
              <w:lang w:val="en-US" w:eastAsia="en-US" w:bidi="ar-SA"/>
            </w:rPr>
          </w:pPr>
          <w:r>
            <w:rPr>
              <w:rFonts w:eastAsia="Calibri"/>
              <w:kern w:val="0"/>
              <w:sz w:val="22"/>
              <w:szCs w:val="22"/>
              <w:lang w:val="en-US" w:eastAsia="en-US" w:bidi="ar-SA"/>
            </w:rPr>
          </w:r>
        </w:p>
      </w:tc>
    </w:tr>
  </w:tbl>
  <w:p>
    <w:pPr>
      <w:pStyle w:val="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1" allowOverlap="1" relativeHeight="2">
              <wp:simplePos x="0" y="0"/>
              <wp:positionH relativeFrom="column">
                <wp:posOffset>1723390</wp:posOffset>
              </wp:positionH>
              <wp:positionV relativeFrom="paragraph">
                <wp:posOffset>76200</wp:posOffset>
              </wp:positionV>
              <wp:extent cx="2879090" cy="899160"/>
              <wp:effectExtent l="0" t="0" r="0" b="0"/>
              <wp:wrapNone/>
              <wp:docPr id="1" name="Text Frame 1"/>
              <a:graphic xmlns:a="http://schemas.openxmlformats.org/drawingml/2006/main">
                <a:graphicData uri="http://schemas.microsoft.com/office/word/2010/wordprocessingShape">
                  <wps:wsp>
                    <wps:cNvSpPr/>
                    <wps:spPr>
                      <a:xfrm>
                        <a:off x="0" y="0"/>
                        <a:ext cx="2878920" cy="899280"/>
                      </a:xfrm>
                      <a:prstGeom prst="rect">
                        <a:avLst/>
                      </a:prstGeom>
                      <a:noFill/>
                      <a:ln w="0">
                        <a:noFill/>
                      </a:ln>
                    </wps:spPr>
                    <wps:style>
                      <a:lnRef idx="0"/>
                      <a:fillRef idx="0"/>
                      <a:effectRef idx="0"/>
                      <a:fontRef idx="minor"/>
                    </wps:style>
                    <wps:txbx>
                      <w:txbxContent>
                        <w:p>
                          <w:pPr>
                            <w:pStyle w:val="FrameContents"/>
                            <w:spacing w:lineRule="auto" w:line="240" w:before="0" w:after="0"/>
                            <w:jc w:val="center"/>
                            <w:rPr/>
                          </w:pPr>
                          <w:r>
                            <w:rPr>
                              <w:rFonts w:eastAsia="Alef" w:cs="Alef" w:ascii="Alef" w:hAnsi="Alef"/>
                              <w:b/>
                              <w:bCs/>
                              <w:color w:val="000000"/>
                              <w:sz w:val="24"/>
                              <w:szCs w:val="24"/>
                            </w:rPr>
                            <w:t xml:space="preserve">Town of Oneonta </w:t>
                          </w:r>
                          <w:r>
                            <w:rPr>
                              <w:rFonts w:cs="Alef" w:ascii="Alef" w:hAnsi="Alef"/>
                              <w:sz w:val="24"/>
                              <w:szCs w:val="24"/>
                            </w:rPr>
                            <w:t>TOWN BOARD</w:t>
                          </w:r>
                        </w:p>
                        <w:p>
                          <w:pPr>
                            <w:pStyle w:val="FrameContents"/>
                            <w:spacing w:lineRule="auto" w:line="240" w:before="0" w:after="0"/>
                            <w:jc w:val="center"/>
                            <w:rPr/>
                          </w:pPr>
                          <w:r>
                            <w:rPr>
                              <w:rFonts w:cs="Alef" w:ascii="Alef" w:hAnsi="Alef"/>
                              <w:sz w:val="24"/>
                              <w:szCs w:val="24"/>
                            </w:rPr>
                            <w:t>Regular Meeting Minutes</w:t>
                          </w:r>
                        </w:p>
                        <w:p>
                          <w:pPr>
                            <w:pStyle w:val="FrameContents"/>
                            <w:spacing w:lineRule="auto" w:line="240" w:before="0" w:after="0"/>
                            <w:jc w:val="center"/>
                            <w:rPr/>
                          </w:pPr>
                          <w:r>
                            <w:rPr>
                              <w:rFonts w:cs="Alef" w:ascii="Alef" w:hAnsi="Alef"/>
                              <w:sz w:val="24"/>
                              <w:szCs w:val="24"/>
                            </w:rPr>
                            <w:t xml:space="preserve">April 10, 2024 </w:t>
                          </w:r>
                        </w:p>
                        <w:p>
                          <w:pPr>
                            <w:pStyle w:val="FrameContents"/>
                            <w:spacing w:lineRule="auto" w:line="240" w:before="0" w:after="0"/>
                            <w:jc w:val="center"/>
                            <w:rPr/>
                          </w:pPr>
                          <w:r>
                            <w:rPr>
                              <w:rFonts w:eastAsia="Alef" w:cs="Alef" w:ascii="Alef" w:hAnsi="Alef"/>
                              <w:color w:val="000000"/>
                              <w:sz w:val="24"/>
                              <w:szCs w:val="24"/>
                            </w:rPr>
                            <w:t>07:00pm</w:t>
                          </w:r>
                        </w:p>
                      </w:txbxContent>
                    </wps:txbx>
                    <wps:bodyPr lIns="0" rIns="0" tIns="0" bIns="0" anchor="t">
                      <a:noAutofit/>
                    </wps:bodyPr>
                  </wps:wsp>
                </a:graphicData>
              </a:graphic>
            </wp:anchor>
          </w:drawing>
        </mc:Choice>
        <mc:Fallback>
          <w:pict>
            <v:rect id="shape_0" ID="Text Frame 1" path="m0,0l-2147483645,0l-2147483645,-2147483646l0,-2147483646xe" stroked="f" o:allowincell="f" style="position:absolute;margin-left:135.7pt;margin-top:6pt;width:226.65pt;height:70.75pt;mso-wrap-style:square;v-text-anchor:top">
              <v:fill o:detectmouseclick="t" on="false"/>
              <v:stroke color="#3465a4" joinstyle="round" endcap="flat"/>
              <v:textbox>
                <w:txbxContent>
                  <w:p>
                    <w:pPr>
                      <w:pStyle w:val="FrameContents"/>
                      <w:spacing w:lineRule="auto" w:line="240" w:before="0" w:after="0"/>
                      <w:jc w:val="center"/>
                      <w:rPr/>
                    </w:pPr>
                    <w:r>
                      <w:rPr>
                        <w:rFonts w:eastAsia="Alef" w:cs="Alef" w:ascii="Alef" w:hAnsi="Alef"/>
                        <w:b/>
                        <w:bCs/>
                        <w:color w:val="000000"/>
                        <w:sz w:val="24"/>
                        <w:szCs w:val="24"/>
                      </w:rPr>
                      <w:t xml:space="preserve">Town of Oneonta </w:t>
                    </w:r>
                    <w:r>
                      <w:rPr>
                        <w:rFonts w:cs="Alef" w:ascii="Alef" w:hAnsi="Alef"/>
                        <w:sz w:val="24"/>
                        <w:szCs w:val="24"/>
                      </w:rPr>
                      <w:t>TOWN BOARD</w:t>
                    </w:r>
                  </w:p>
                  <w:p>
                    <w:pPr>
                      <w:pStyle w:val="FrameContents"/>
                      <w:spacing w:lineRule="auto" w:line="240" w:before="0" w:after="0"/>
                      <w:jc w:val="center"/>
                      <w:rPr/>
                    </w:pPr>
                    <w:r>
                      <w:rPr>
                        <w:rFonts w:cs="Alef" w:ascii="Alef" w:hAnsi="Alef"/>
                        <w:sz w:val="24"/>
                        <w:szCs w:val="24"/>
                      </w:rPr>
                      <w:t>Regular Meeting Minutes</w:t>
                    </w:r>
                  </w:p>
                  <w:p>
                    <w:pPr>
                      <w:pStyle w:val="FrameContents"/>
                      <w:spacing w:lineRule="auto" w:line="240" w:before="0" w:after="0"/>
                      <w:jc w:val="center"/>
                      <w:rPr/>
                    </w:pPr>
                    <w:r>
                      <w:rPr>
                        <w:rFonts w:cs="Alef" w:ascii="Alef" w:hAnsi="Alef"/>
                        <w:sz w:val="24"/>
                        <w:szCs w:val="24"/>
                      </w:rPr>
                      <w:t xml:space="preserve">April 10, 2024 </w:t>
                    </w:r>
                  </w:p>
                  <w:p>
                    <w:pPr>
                      <w:pStyle w:val="FrameContents"/>
                      <w:spacing w:lineRule="auto" w:line="240" w:before="0" w:after="0"/>
                      <w:jc w:val="center"/>
                      <w:rPr/>
                    </w:pPr>
                    <w:r>
                      <w:rPr>
                        <w:rFonts w:eastAsia="Alef" w:cs="Alef" w:ascii="Alef" w:hAnsi="Alef"/>
                        <w:color w:val="000000"/>
                        <w:sz w:val="24"/>
                        <w:szCs w:val="24"/>
                      </w:rPr>
                      <w:t>07:00pm</w:t>
                    </w:r>
                  </w:p>
                </w:txbxContent>
              </v:textbox>
              <w10:wrap type="none"/>
            </v:rect>
          </w:pict>
        </mc:Fallback>
      </mc:AlternateContent>
      <w:drawing>
        <wp:inline distT="0" distB="0" distL="0" distR="0">
          <wp:extent cx="1426210" cy="901700"/>
          <wp:effectExtent l="0" t="0" r="0" b="0"/>
          <wp:docPr id="2" name="Image2 Copy 1 Copy 1" descr="tow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Copy 1 Copy 1" descr="town_logo"/>
                  <pic:cNvPicPr>
                    <a:picLocks noChangeAspect="1" noChangeArrowheads="1"/>
                  </pic:cNvPicPr>
                </pic:nvPicPr>
                <pic:blipFill>
                  <a:blip r:embed="rId1"/>
                  <a:stretch>
                    <a:fillRect/>
                  </a:stretch>
                </pic:blipFill>
                <pic:spPr bwMode="auto">
                  <a:xfrm>
                    <a:off x="0" y="0"/>
                    <a:ext cx="1426210" cy="90170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overflowPunct w:val="false"/>
      <w:bidi w:val="0"/>
      <w:spacing w:lineRule="auto" w:line="259" w:before="0" w:after="16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overflowPunct w:val="false"/>
      <w:bidi w:val="0"/>
      <w:spacing w:lineRule="auto" w:line="259" w:before="0" w:after="160"/>
      <w:jc w:val="lef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8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HeaderChar">
    <w:name w:val="Header Char"/>
    <w:basedOn w:val="DefaultParagraphFont"/>
    <w:link w:val="Header"/>
    <w:qFormat/>
    <w:rPr/>
  </w:style>
  <w:style w:type="character" w:styleId="FooterChar">
    <w:name w:val="Footer Char"/>
    <w:basedOn w:val="DefaultParagraphFont"/>
    <w:link w:val="Footer"/>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680" w:leader="none"/>
        <w:tab w:val="right" w:pos="9360" w:leader="none"/>
      </w:tabs>
      <w:spacing w:lineRule="auto" w:line="240" w:before="0" w:after="0"/>
    </w:pPr>
    <w:rPr/>
  </w:style>
  <w:style w:type="paragraph" w:styleId="Footer">
    <w:name w:val="Footer"/>
    <w:basedOn w:val="Normal"/>
    <w:link w:val="FooterChar"/>
    <w:pPr>
      <w:tabs>
        <w:tab w:val="clear" w:pos="720"/>
        <w:tab w:val="center" w:pos="4680" w:leader="none"/>
        <w:tab w:val="right" w:pos="9360" w:leader="none"/>
      </w:tabs>
      <w:spacing w:lineRule="auto" w:line="240" w:before="0" w:after="0"/>
    </w:pPr>
    <w:rPr/>
  </w:style>
  <w:style w:type="paragraph" w:styleId="Standard">
    <w:name w:val="Standard"/>
    <w:basedOn w:val="Normal"/>
    <w:qFormat/>
    <w:pPr/>
    <w:rPr/>
  </w:style>
  <w:style w:type="paragraph" w:styleId="ListParagraph">
    <w:name w:val="List Paragraph"/>
    <w:basedOn w:val="Normal"/>
    <w:qFormat/>
    <w:pPr>
      <w:spacing w:before="0" w:after="160"/>
      <w:ind w:left="720"/>
      <w:contextualSpacing/>
    </w:pPr>
    <w:rPr/>
  </w:style>
  <w:style w:type="paragraph" w:styleId="BlockQuotation">
    <w:name w:val="Block Quotation"/>
    <w:basedOn w:val="Normal"/>
    <w:qFormat/>
    <w:pPr>
      <w:spacing w:before="0" w:after="283"/>
      <w:ind w:hanging="0" w:left="567" w:right="567"/>
    </w:pPr>
    <w:rPr/>
  </w:style>
  <w:style w:type="paragraph" w:styleId="HeaderLeft">
    <w:name w:val="Header Left"/>
    <w:basedOn w:val="Header"/>
    <w:qFormat/>
    <w:pPr>
      <w:suppressLineNumbers/>
    </w:pPr>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image" Target="media/image2.png"/><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3146</TotalTime>
  <Application>LibreOffice/24.2.2.2$Windows_X86_64 LibreOffice_project/d56cc158d8a96260b836f100ef4b4ef25d6f1a01</Application>
  <AppVersion>15.0000</AppVersion>
  <Pages>4</Pages>
  <Words>1181</Words>
  <Characters>5906</Characters>
  <CharactersWithSpaces>7147</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2024-02-14T16:59:27Z</dcterms:created>
  <dc:creator>Ryan Pereira</dc:creator>
  <dc:description/>
  <dc:language>en-US</dc:language>
  <cp:lastModifiedBy/>
  <cp:lastPrinted>2024-05-08T11:35:19Z</cp:lastPrinted>
  <dcterms:modified xsi:type="dcterms:W3CDTF">2024-05-09T12:49:22Z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