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both"/>
        <w:rPr>
          <w:rFonts w:ascii="Sono" w:cs="Sono" w:eastAsia="Sono" w:hAnsi="So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both"/>
        <w:rPr>
          <w:rFonts w:ascii="Sono" w:cs="Sono" w:eastAsia="Sono" w:hAnsi="Sono"/>
        </w:rPr>
      </w:pPr>
      <w:r w:rsidDel="00000000" w:rsidR="00000000" w:rsidRPr="00000000">
        <w:rPr>
          <w:rFonts w:ascii="Sono" w:cs="Sono" w:eastAsia="Sono" w:hAnsi="Sono"/>
          <w:rtl w:val="0"/>
        </w:rPr>
        <w:t xml:space="preserve">The regular meeting of the Oneonta Town Board was held on </w:t>
      </w:r>
    </w:p>
    <w:p w:rsidR="00000000" w:rsidDel="00000000" w:rsidP="00000000" w:rsidRDefault="00000000" w:rsidRPr="00000000" w14:paraId="00000003">
      <w:pPr>
        <w:spacing w:line="276" w:lineRule="auto"/>
        <w:jc w:val="both"/>
        <w:rPr>
          <w:rFonts w:ascii="Sono" w:cs="Sono" w:eastAsia="Sono" w:hAnsi="Sono"/>
        </w:rPr>
      </w:pPr>
      <w:r w:rsidDel="00000000" w:rsidR="00000000" w:rsidRPr="00000000">
        <w:rPr>
          <w:rFonts w:ascii="Sono" w:cs="Sono" w:eastAsia="Sono" w:hAnsi="Sono"/>
          <w:rtl w:val="0"/>
        </w:rPr>
        <w:t xml:space="preserve">February 08</w:t>
      </w:r>
      <w:r w:rsidDel="00000000" w:rsidR="00000000" w:rsidRPr="00000000">
        <w:rPr>
          <w:rFonts w:ascii="Sono" w:cs="Sono" w:eastAsia="Sono" w:hAnsi="Sono"/>
          <w:vertAlign w:val="superscript"/>
          <w:rtl w:val="0"/>
        </w:rPr>
        <w:t xml:space="preserve">th</w:t>
      </w:r>
      <w:r w:rsidDel="00000000" w:rsidR="00000000" w:rsidRPr="00000000">
        <w:rPr>
          <w:rFonts w:ascii="Sono" w:cs="Sono" w:eastAsia="Sono" w:hAnsi="Sono"/>
          <w:rtl w:val="0"/>
        </w:rPr>
        <w:t xml:space="preserve">, 2023 @07:00PM, with the following members present:</w:t>
      </w:r>
    </w:p>
    <w:p w:rsidR="00000000" w:rsidDel="00000000" w:rsidP="00000000" w:rsidRDefault="00000000" w:rsidRPr="00000000" w14:paraId="00000004">
      <w:pPr>
        <w:widowControl w:val="0"/>
        <w:spacing w:line="276" w:lineRule="auto"/>
        <w:jc w:val="both"/>
        <w:rPr>
          <w:rFonts w:ascii="Sono" w:cs="Sono" w:eastAsia="Sono" w:hAnsi="So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276" w:lineRule="auto"/>
        <w:jc w:val="both"/>
        <w:rPr>
          <w:rFonts w:ascii="Sono" w:cs="Sono" w:eastAsia="Sono" w:hAnsi="Sono"/>
        </w:rPr>
      </w:pPr>
      <w:r w:rsidDel="00000000" w:rsidR="00000000" w:rsidRPr="00000000">
        <w:rPr>
          <w:rFonts w:ascii="Sono" w:cs="Sono" w:eastAsia="Sono" w:hAnsi="Sono"/>
          <w:rtl w:val="0"/>
        </w:rPr>
        <w:t xml:space="preserve">Town Board Member:</w:t>
        <w:tab/>
        <w:t xml:space="preserve">Brett Holleran </w:t>
        <w:tab/>
        <w:tab/>
        <w:t xml:space="preserve">(BH)</w:t>
      </w:r>
    </w:p>
    <w:p w:rsidR="00000000" w:rsidDel="00000000" w:rsidP="00000000" w:rsidRDefault="00000000" w:rsidRPr="00000000" w14:paraId="00000006">
      <w:pPr>
        <w:widowControl w:val="0"/>
        <w:spacing w:line="276" w:lineRule="auto"/>
        <w:jc w:val="both"/>
        <w:rPr>
          <w:rFonts w:ascii="Sono" w:cs="Sono" w:eastAsia="Sono" w:hAnsi="Sono"/>
        </w:rPr>
      </w:pPr>
      <w:r w:rsidDel="00000000" w:rsidR="00000000" w:rsidRPr="00000000">
        <w:rPr>
          <w:rFonts w:ascii="Sono" w:cs="Sono" w:eastAsia="Sono" w:hAnsi="Sono"/>
          <w:rtl w:val="0"/>
        </w:rPr>
        <w:t xml:space="preserve">Town Board Member:</w:t>
        <w:tab/>
        <w:t xml:space="preserve">Kim Fierke </w:t>
        <w:tab/>
        <w:tab/>
        <w:tab/>
        <w:t xml:space="preserve">(KF)</w:t>
      </w:r>
    </w:p>
    <w:p w:rsidR="00000000" w:rsidDel="00000000" w:rsidP="00000000" w:rsidRDefault="00000000" w:rsidRPr="00000000" w14:paraId="00000007">
      <w:pPr>
        <w:widowControl w:val="0"/>
        <w:spacing w:line="276" w:lineRule="auto"/>
        <w:jc w:val="both"/>
        <w:rPr>
          <w:rFonts w:ascii="Sono" w:cs="Sono" w:eastAsia="Sono" w:hAnsi="Sono"/>
        </w:rPr>
      </w:pPr>
      <w:r w:rsidDel="00000000" w:rsidR="00000000" w:rsidRPr="00000000">
        <w:rPr>
          <w:rFonts w:ascii="Sono" w:cs="Sono" w:eastAsia="Sono" w:hAnsi="Sono"/>
          <w:rtl w:val="0"/>
        </w:rPr>
        <w:t xml:space="preserve">Town Board Member:</w:t>
        <w:tab/>
        <w:t xml:space="preserve">Skylar J. Thompson </w:t>
        <w:tab/>
        <w:tab/>
        <w:t xml:space="preserve">(SJT)</w:t>
      </w:r>
    </w:p>
    <w:p w:rsidR="00000000" w:rsidDel="00000000" w:rsidP="00000000" w:rsidRDefault="00000000" w:rsidRPr="00000000" w14:paraId="00000008">
      <w:pPr>
        <w:widowControl w:val="0"/>
        <w:spacing w:line="276" w:lineRule="auto"/>
        <w:jc w:val="both"/>
        <w:rPr>
          <w:rFonts w:ascii="Sono" w:cs="Sono" w:eastAsia="Sono" w:hAnsi="Sono"/>
        </w:rPr>
      </w:pPr>
      <w:r w:rsidDel="00000000" w:rsidR="00000000" w:rsidRPr="00000000">
        <w:rPr>
          <w:rFonts w:ascii="Sono" w:cs="Sono" w:eastAsia="Sono" w:hAnsi="Sono"/>
          <w:rtl w:val="0"/>
        </w:rPr>
        <w:t xml:space="preserve">Town Board Member:</w:t>
        <w:tab/>
        <w:t xml:space="preserve">Patricia Riddell Kent </w:t>
        <w:tab/>
        <w:t xml:space="preserve">(PRK)</w:t>
      </w:r>
    </w:p>
    <w:p w:rsidR="00000000" w:rsidDel="00000000" w:rsidP="00000000" w:rsidRDefault="00000000" w:rsidRPr="00000000" w14:paraId="00000009">
      <w:pPr>
        <w:widowControl w:val="0"/>
        <w:spacing w:line="276" w:lineRule="auto"/>
        <w:jc w:val="both"/>
        <w:rPr>
          <w:rFonts w:ascii="Sono" w:cs="Sono" w:eastAsia="Sono" w:hAnsi="Sono"/>
        </w:rPr>
      </w:pPr>
      <w:r w:rsidDel="00000000" w:rsidR="00000000" w:rsidRPr="00000000">
        <w:rPr>
          <w:rFonts w:ascii="Sono" w:cs="Sono" w:eastAsia="Sono" w:hAnsi="Sono"/>
          <w:rtl w:val="0"/>
        </w:rPr>
        <w:t xml:space="preserve">Supervisor:</w:t>
        <w:tab/>
        <w:tab/>
        <w:t xml:space="preserve">Randal I. Mowers </w:t>
        <w:tab/>
        <w:tab/>
        <w:t xml:space="preserve">(RM)</w:t>
      </w:r>
    </w:p>
    <w:p w:rsidR="00000000" w:rsidDel="00000000" w:rsidP="00000000" w:rsidRDefault="00000000" w:rsidRPr="00000000" w14:paraId="0000000A">
      <w:pPr>
        <w:widowControl w:val="0"/>
        <w:spacing w:line="276" w:lineRule="auto"/>
        <w:jc w:val="both"/>
        <w:rPr>
          <w:rFonts w:ascii="Sono" w:cs="Sono" w:eastAsia="Sono" w:hAnsi="Sono"/>
        </w:rPr>
      </w:pPr>
      <w:r w:rsidDel="00000000" w:rsidR="00000000" w:rsidRPr="00000000">
        <w:rPr>
          <w:rFonts w:ascii="Sono" w:cs="Sono" w:eastAsia="Sono" w:hAnsi="Sono"/>
          <w:rtl w:val="0"/>
        </w:rPr>
        <w:t xml:space="preserve">Town Clerk:</w:t>
        <w:tab/>
        <w:tab/>
        <w:t xml:space="preserve">Ryan F. Pereira </w:t>
        <w:tab/>
        <w:tab/>
        <w:t xml:space="preserve">(RFP)</w:t>
        <w:tab/>
      </w:r>
    </w:p>
    <w:p w:rsidR="00000000" w:rsidDel="00000000" w:rsidP="00000000" w:rsidRDefault="00000000" w:rsidRPr="00000000" w14:paraId="0000000B">
      <w:pPr>
        <w:widowControl w:val="0"/>
        <w:spacing w:line="276" w:lineRule="auto"/>
        <w:jc w:val="both"/>
        <w:rPr>
          <w:rFonts w:ascii="Sono" w:cs="Sono" w:eastAsia="Sono" w:hAnsi="Sono"/>
        </w:rPr>
      </w:pPr>
      <w:r w:rsidDel="00000000" w:rsidR="00000000" w:rsidRPr="00000000">
        <w:rPr>
          <w:rFonts w:ascii="Sono" w:cs="Sono" w:eastAsia="Sono" w:hAnsi="Sono"/>
          <w:rtl w:val="0"/>
        </w:rPr>
        <w:t xml:space="preserve">Town Attorney:</w:t>
        <w:tab/>
        <w:tab/>
        <w:t xml:space="preserve">Robert Panasci </w:t>
        <w:tab/>
        <w:tab/>
        <w:t xml:space="preserve">(RP)</w:t>
        <w:tab/>
        <w:tab/>
      </w:r>
    </w:p>
    <w:p w:rsidR="00000000" w:rsidDel="00000000" w:rsidP="00000000" w:rsidRDefault="00000000" w:rsidRPr="00000000" w14:paraId="0000000C">
      <w:pPr>
        <w:widowControl w:val="0"/>
        <w:spacing w:line="276" w:lineRule="auto"/>
        <w:jc w:val="both"/>
        <w:rPr>
          <w:rFonts w:ascii="Sono" w:cs="Sono" w:eastAsia="Sono" w:hAnsi="So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line="276" w:lineRule="auto"/>
        <w:jc w:val="both"/>
        <w:rPr>
          <w:rFonts w:ascii="Sono" w:cs="Sono" w:eastAsia="Sono" w:hAnsi="Sono"/>
        </w:rPr>
      </w:pPr>
      <w:r w:rsidDel="00000000" w:rsidR="00000000" w:rsidRPr="00000000">
        <w:rPr>
          <w:rFonts w:ascii="Sono" w:cs="Sono" w:eastAsia="Sono" w:hAnsi="Sono"/>
          <w:rtl w:val="0"/>
        </w:rPr>
        <w:t xml:space="preserve">Others present: James A. Hurtubise II, Superintendent of Highways; </w:t>
      </w:r>
      <w:r w:rsidDel="00000000" w:rsidR="00000000" w:rsidRPr="00000000">
        <w:rPr>
          <w:rFonts w:ascii="Sono" w:cs="Sono" w:eastAsia="Sono" w:hAnsi="Sono"/>
          <w:color w:val="222222"/>
          <w:rtl w:val="0"/>
        </w:rPr>
        <w:t xml:space="preserve">Joe Denzak, Vortex International; </w:t>
      </w:r>
      <w:r w:rsidDel="00000000" w:rsidR="00000000" w:rsidRPr="00000000">
        <w:rPr>
          <w:rFonts w:ascii="Sono" w:cs="Sono" w:eastAsia="Sono" w:hAnsi="Sono"/>
          <w:rtl w:val="0"/>
        </w:rPr>
        <w:t xml:space="preserve">Emily Morell; Susan Morell; David Morell; Walter P. Schmitt Jr.; Michael Schmitt; Jim Rowe; Dale Webster; Dale Webster; Theresa Desantis; Theresa Cyzeski; Victoria Spataro; Steve Kent.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jc w:val="both"/>
        <w:rPr>
          <w:rFonts w:ascii="Sono" w:cs="Sono" w:eastAsia="Sono" w:hAnsi="Sono"/>
          <w:color w:val="000000"/>
        </w:rPr>
      </w:pPr>
      <w:r w:rsidDel="00000000" w:rsidR="00000000" w:rsidRPr="00000000">
        <w:rPr>
          <w:rFonts w:ascii="Sono" w:cs="Sono" w:eastAsia="Sono" w:hAnsi="Sono"/>
          <w:color w:val="000000"/>
          <w:rtl w:val="0"/>
        </w:rPr>
        <w:t xml:space="preserve">Petitioners: “Privilege of the floor.”</w:t>
      </w:r>
    </w:p>
    <w:p w:rsidR="00000000" w:rsidDel="00000000" w:rsidP="00000000" w:rsidRDefault="00000000" w:rsidRPr="00000000" w14:paraId="00000010">
      <w:pPr>
        <w:spacing w:line="276" w:lineRule="auto"/>
        <w:jc w:val="both"/>
        <w:rPr>
          <w:rFonts w:ascii="Sono" w:cs="Sono" w:eastAsia="Sono" w:hAnsi="Son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both"/>
        <w:rPr>
          <w:rFonts w:ascii="Sono" w:cs="Sono" w:eastAsia="Sono" w:hAnsi="Sono"/>
          <w:i w:val="0"/>
          <w:smallCaps w:val="0"/>
          <w:strike w:val="0"/>
          <w:color w:val="222222"/>
          <w:shd w:fill="auto" w:val="clear"/>
          <w:vertAlign w:val="baseline"/>
        </w:rPr>
      </w:pPr>
      <w:r w:rsidDel="00000000" w:rsidR="00000000" w:rsidRPr="00000000">
        <w:rPr>
          <w:rFonts w:ascii="Sono" w:cs="Sono" w:eastAsia="Sono" w:hAnsi="Sono"/>
          <w:color w:val="222222"/>
          <w:rtl w:val="0"/>
        </w:rPr>
        <w:t xml:space="preserve">Emily Morell presented an update of her Gold Star Award project to the Board.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both"/>
        <w:rPr>
          <w:rFonts w:ascii="Sono" w:cs="Sono" w:eastAsia="Sono" w:hAnsi="Sono"/>
          <w:color w:val="222222"/>
        </w:rPr>
      </w:pPr>
      <w:r w:rsidDel="00000000" w:rsidR="00000000" w:rsidRPr="00000000">
        <w:rPr>
          <w:rFonts w:ascii="Sono" w:cs="Sono" w:eastAsia="Sono" w:hAnsi="Sono"/>
          <w:color w:val="222222"/>
          <w:rtl w:val="0"/>
        </w:rPr>
        <w:t xml:space="preserve">Joe Denzak, with Vortex International presented to the Board ideas for adding a “Splash Pad” to enhance the Town Pool experience.</w:t>
      </w:r>
    </w:p>
    <w:p w:rsidR="00000000" w:rsidDel="00000000" w:rsidP="00000000" w:rsidRDefault="00000000" w:rsidRPr="00000000" w14:paraId="00000013">
      <w:pPr>
        <w:spacing w:after="0" w:before="0" w:line="259" w:lineRule="auto"/>
        <w:ind w:left="0" w:right="0" w:firstLine="0"/>
        <w:jc w:val="both"/>
        <w:rPr>
          <w:rFonts w:ascii="Sono" w:cs="Sono" w:eastAsia="Sono" w:hAnsi="Sono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jc w:val="both"/>
        <w:rPr>
          <w:rFonts w:ascii="Sono" w:cs="Sono" w:eastAsia="Sono" w:hAnsi="Sono"/>
        </w:rPr>
      </w:pPr>
      <w:r w:rsidDel="00000000" w:rsidR="00000000" w:rsidRPr="00000000">
        <w:rPr>
          <w:rFonts w:ascii="Sono" w:cs="Sono" w:eastAsia="Sono" w:hAnsi="Sono"/>
          <w:color w:val="000000"/>
          <w:rtl w:val="0"/>
        </w:rPr>
        <w:t xml:space="preserve">RESOLUTION 2023-0</w:t>
      </w:r>
      <w:r w:rsidDel="00000000" w:rsidR="00000000" w:rsidRPr="00000000">
        <w:rPr>
          <w:rFonts w:ascii="Sono" w:cs="Sono" w:eastAsia="Sono" w:hAnsi="Sono"/>
          <w:rtl w:val="0"/>
        </w:rPr>
        <w:t xml:space="preserve">38</w:t>
        <w:tab/>
        <w:tab/>
      </w:r>
      <w:r w:rsidDel="00000000" w:rsidR="00000000" w:rsidRPr="00000000">
        <w:rPr>
          <w:rFonts w:ascii="Sono" w:cs="Sono" w:eastAsia="Sono" w:hAnsi="Sono"/>
          <w:color w:val="000000"/>
          <w:rtl w:val="0"/>
        </w:rPr>
        <w:t xml:space="preserve">Motion made by </w:t>
      </w:r>
      <w:r w:rsidDel="00000000" w:rsidR="00000000" w:rsidRPr="00000000">
        <w:rPr>
          <w:rFonts w:ascii="Sono" w:cs="Sono" w:eastAsia="Sono" w:hAnsi="Sono"/>
          <w:rtl w:val="0"/>
        </w:rPr>
        <w:t xml:space="preserve">Riddell Kent</w:t>
      </w:r>
      <w:r w:rsidDel="00000000" w:rsidR="00000000" w:rsidRPr="00000000">
        <w:rPr>
          <w:rFonts w:ascii="Sono" w:cs="Sono" w:eastAsia="Sono" w:hAnsi="Sono"/>
          <w:color w:val="000000"/>
          <w:rtl w:val="0"/>
        </w:rPr>
        <w:t xml:space="preserve">, seconded by </w:t>
      </w:r>
      <w:r w:rsidDel="00000000" w:rsidR="00000000" w:rsidRPr="00000000">
        <w:rPr>
          <w:rFonts w:ascii="Sono" w:cs="Sono" w:eastAsia="Sono" w:hAnsi="Sono"/>
          <w:rtl w:val="0"/>
        </w:rPr>
        <w:t xml:space="preserve">Fierke;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76" w:lineRule="auto"/>
        <w:ind w:left="0" w:right="0" w:firstLine="0"/>
        <w:jc w:val="both"/>
        <w:rPr>
          <w:rFonts w:ascii="Sono" w:cs="Sono" w:eastAsia="Sono" w:hAnsi="Sono"/>
        </w:rPr>
      </w:pPr>
      <w:r w:rsidDel="00000000" w:rsidR="00000000" w:rsidRPr="00000000">
        <w:rPr>
          <w:rFonts w:ascii="Sono" w:cs="Sono" w:eastAsia="Sono" w:hAnsi="Sono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WHEREAS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; </w:t>
        <w:tab/>
        <w:t xml:space="preserve">PUBLIC HEARING OPEN, </w:t>
      </w:r>
      <w:r w:rsidDel="00000000" w:rsidR="00000000" w:rsidRPr="00000000">
        <w:rPr>
          <w:rFonts w:ascii="Sono" w:cs="Sono" w:eastAsia="Sono" w:hAnsi="Sono"/>
          <w:rtl w:val="0"/>
        </w:rPr>
        <w:t xml:space="preserve">Local Law#1, “Cannabis Retail Dispensary Law of the Town of Oneonta.”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VOTE- Aye (5)</w:t>
        <w:tab/>
        <w:tab/>
        <w:tab/>
        <w:tab/>
        <w:tab/>
      </w:r>
      <w:r w:rsidDel="00000000" w:rsidR="00000000" w:rsidRPr="00000000">
        <w:rPr>
          <w:rFonts w:ascii="Sono" w:cs="Sono" w:eastAsia="Sono" w:hAnsi="Sono"/>
          <w:u w:val="single"/>
          <w:rtl w:val="0"/>
        </w:rPr>
        <w:t xml:space="preserve">PRK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Sono" w:cs="Sono" w:eastAsia="Sono" w:hAnsi="Sono"/>
          <w:u w:val="single"/>
          <w:rtl w:val="0"/>
        </w:rPr>
        <w:t xml:space="preserve">KF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ab/>
        <w:tab/>
        <w:t xml:space="preserve">MOTION CARRIED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RESOLUTION 2023-0</w:t>
      </w:r>
      <w:r w:rsidDel="00000000" w:rsidR="00000000" w:rsidRPr="00000000">
        <w:rPr>
          <w:rFonts w:ascii="Sono" w:cs="Sono" w:eastAsia="Sono" w:hAnsi="Sono"/>
          <w:rtl w:val="0"/>
        </w:rPr>
        <w:t xml:space="preserve">39</w:t>
        <w:tab/>
        <w:tab/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Motion made by </w:t>
      </w:r>
      <w:r w:rsidDel="00000000" w:rsidR="00000000" w:rsidRPr="00000000">
        <w:rPr>
          <w:rFonts w:ascii="Sono" w:cs="Sono" w:eastAsia="Sono" w:hAnsi="Sono"/>
          <w:rtl w:val="0"/>
        </w:rPr>
        <w:t xml:space="preserve">Thompson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, seconded by </w:t>
      </w:r>
      <w:r w:rsidDel="00000000" w:rsidR="00000000" w:rsidRPr="00000000">
        <w:rPr>
          <w:rFonts w:ascii="Sono" w:cs="Sono" w:eastAsia="Sono" w:hAnsi="Sono"/>
          <w:rtl w:val="0"/>
        </w:rPr>
        <w:t xml:space="preserve">Riddell Kent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</w:rPr>
      </w:pPr>
      <w:r w:rsidDel="00000000" w:rsidR="00000000" w:rsidRPr="00000000">
        <w:rPr>
          <w:rFonts w:ascii="Sono" w:cs="Sono" w:eastAsia="Sono" w:hAnsi="Sono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WHEREAS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; </w:t>
        <w:tab/>
        <w:t xml:space="preserve">PUBLIC HEARING CLOSED, </w:t>
      </w:r>
      <w:r w:rsidDel="00000000" w:rsidR="00000000" w:rsidRPr="00000000">
        <w:rPr>
          <w:rFonts w:ascii="Sono" w:cs="Sono" w:eastAsia="Sono" w:hAnsi="Sono"/>
          <w:rtl w:val="0"/>
        </w:rPr>
        <w:t xml:space="preserve">Local Law#1, “Cannabis Retail Dispensary Law of the Town of Oneonta.”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VOTE- Aye (5)</w:t>
        <w:tab/>
        <w:tab/>
        <w:tab/>
        <w:tab/>
        <w:tab/>
      </w:r>
      <w:r w:rsidDel="00000000" w:rsidR="00000000" w:rsidRPr="00000000">
        <w:rPr>
          <w:rFonts w:ascii="Sono" w:cs="Sono" w:eastAsia="Sono" w:hAnsi="Sono"/>
          <w:u w:val="single"/>
          <w:rtl w:val="0"/>
        </w:rPr>
        <w:t xml:space="preserve">SJT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Sono" w:cs="Sono" w:eastAsia="Sono" w:hAnsi="Sono"/>
          <w:u w:val="single"/>
          <w:rtl w:val="0"/>
        </w:rPr>
        <w:t xml:space="preserve">PRK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ab/>
        <w:tab/>
        <w:t xml:space="preserve">MOTION CARRIED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RESOLUTION 2023-0</w:t>
      </w:r>
      <w:r w:rsidDel="00000000" w:rsidR="00000000" w:rsidRPr="00000000">
        <w:rPr>
          <w:rFonts w:ascii="Sono" w:cs="Sono" w:eastAsia="Sono" w:hAnsi="Sono"/>
          <w:rtl w:val="0"/>
        </w:rPr>
        <w:t xml:space="preserve">40</w:t>
        <w:tab/>
        <w:tab/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Motion made by </w:t>
      </w:r>
      <w:r w:rsidDel="00000000" w:rsidR="00000000" w:rsidRPr="00000000">
        <w:rPr>
          <w:rFonts w:ascii="Sono" w:cs="Sono" w:eastAsia="Sono" w:hAnsi="Sono"/>
          <w:rtl w:val="0"/>
        </w:rPr>
        <w:t xml:space="preserve">Riddell Kent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, seconded by </w:t>
      </w:r>
      <w:r w:rsidDel="00000000" w:rsidR="00000000" w:rsidRPr="00000000">
        <w:rPr>
          <w:rFonts w:ascii="Sono" w:cs="Sono" w:eastAsia="Sono" w:hAnsi="Sono"/>
          <w:rtl w:val="0"/>
        </w:rPr>
        <w:t xml:space="preserve">Fierke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</w:rPr>
      </w:pPr>
      <w:r w:rsidDel="00000000" w:rsidR="00000000" w:rsidRPr="00000000">
        <w:rPr>
          <w:rFonts w:ascii="Sono" w:cs="Sono" w:eastAsia="Sono" w:hAnsi="Sono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WHEREAS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;</w:t>
        <w:tab/>
      </w:r>
      <w:r w:rsidDel="00000000" w:rsidR="00000000" w:rsidRPr="00000000">
        <w:rPr>
          <w:rFonts w:ascii="Sono" w:cs="Sono" w:eastAsia="Sono" w:hAnsi="Sono"/>
          <w:rtl w:val="0"/>
        </w:rPr>
        <w:t xml:space="preserve">approve the passage of Local Law#1 for the 2023 year, “Cannabis Retail Dispensary Law of the Town of Oneonta.”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VOTE- Aye (</w:t>
      </w:r>
      <w:r w:rsidDel="00000000" w:rsidR="00000000" w:rsidRPr="00000000">
        <w:rPr>
          <w:rFonts w:ascii="Sono" w:cs="Sono" w:eastAsia="Sono" w:hAnsi="Sono"/>
          <w:rtl w:val="0"/>
        </w:rPr>
        <w:t xml:space="preserve">2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) Nay(3) (BH, SJT, RM)</w:t>
        <w:tab/>
      </w:r>
      <w:r w:rsidDel="00000000" w:rsidR="00000000" w:rsidRPr="00000000">
        <w:rPr>
          <w:rFonts w:ascii="Sono" w:cs="Sono" w:eastAsia="Sono" w:hAnsi="Sono"/>
          <w:u w:val="single"/>
          <w:rtl w:val="0"/>
        </w:rPr>
        <w:t xml:space="preserve">PRK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Sono" w:cs="Sono" w:eastAsia="Sono" w:hAnsi="Sono"/>
          <w:u w:val="single"/>
          <w:rtl w:val="0"/>
        </w:rPr>
        <w:t xml:space="preserve">KF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ab/>
        <w:tab/>
        <w:t xml:space="preserve">MOTION </w:t>
      </w:r>
      <w:r w:rsidDel="00000000" w:rsidR="00000000" w:rsidRPr="00000000">
        <w:rPr>
          <w:rFonts w:ascii="Sono" w:cs="Sono" w:eastAsia="Sono" w:hAnsi="Sono"/>
          <w:rtl w:val="0"/>
        </w:rPr>
        <w:t xml:space="preserve">DENIED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RESOLUTION 2023-0</w:t>
      </w:r>
      <w:r w:rsidDel="00000000" w:rsidR="00000000" w:rsidRPr="00000000">
        <w:rPr>
          <w:rFonts w:ascii="Sono" w:cs="Sono" w:eastAsia="Sono" w:hAnsi="Sono"/>
          <w:rtl w:val="0"/>
        </w:rPr>
        <w:t xml:space="preserve">41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ab/>
        <w:tab/>
        <w:t xml:space="preserve">Motion made by </w:t>
      </w:r>
      <w:r w:rsidDel="00000000" w:rsidR="00000000" w:rsidRPr="00000000">
        <w:rPr>
          <w:rFonts w:ascii="Sono" w:cs="Sono" w:eastAsia="Sono" w:hAnsi="Sono"/>
          <w:rtl w:val="0"/>
        </w:rPr>
        <w:t xml:space="preserve">Riddell Kent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, seconded by Thompson;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  <w:sz w:val="16"/>
          <w:szCs w:val="16"/>
        </w:rPr>
      </w:pPr>
      <w:r w:rsidDel="00000000" w:rsidR="00000000" w:rsidRPr="00000000">
        <w:rPr>
          <w:rFonts w:ascii="Sono" w:cs="Sono" w:eastAsia="Sono" w:hAnsi="Sono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WHEREAS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;</w:t>
        <w:tab/>
      </w:r>
      <w:r w:rsidDel="00000000" w:rsidR="00000000" w:rsidRPr="00000000">
        <w:rPr>
          <w:rFonts w:ascii="Sono" w:cs="Sono" w:eastAsia="Sono" w:hAnsi="Sono"/>
          <w:sz w:val="22"/>
          <w:szCs w:val="22"/>
          <w:rtl w:val="0"/>
        </w:rPr>
        <w:t xml:space="preserve">a</w:t>
      </w:r>
      <w:r w:rsidDel="00000000" w:rsidR="00000000" w:rsidRPr="00000000">
        <w:rPr>
          <w:rFonts w:ascii="Sono" w:cs="Sono" w:eastAsia="Sono" w:hAnsi="Sono"/>
          <w:rtl w:val="0"/>
        </w:rPr>
        <w:t xml:space="preserve">pprove Surplus Equipment List: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720" w:firstLine="720"/>
        <w:jc w:val="both"/>
        <w:rPr>
          <w:rFonts w:ascii="Sono" w:cs="Sono" w:eastAsia="Sono" w:hAnsi="Sono"/>
          <w:sz w:val="16"/>
          <w:szCs w:val="16"/>
        </w:rPr>
      </w:pPr>
      <w:r w:rsidDel="00000000" w:rsidR="00000000" w:rsidRPr="00000000">
        <w:rPr>
          <w:rFonts w:ascii="Sono" w:cs="Sono" w:eastAsia="Sono" w:hAnsi="Sono"/>
          <w:rtl w:val="0"/>
        </w:rPr>
        <w:t xml:space="preserve">2003 Interstate Trailer 20 Ton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720" w:firstLine="720"/>
        <w:jc w:val="both"/>
        <w:rPr>
          <w:rFonts w:ascii="Sono" w:cs="Sono" w:eastAsia="Sono" w:hAnsi="Sono"/>
          <w:sz w:val="16"/>
          <w:szCs w:val="16"/>
        </w:rPr>
      </w:pPr>
      <w:r w:rsidDel="00000000" w:rsidR="00000000" w:rsidRPr="00000000">
        <w:rPr>
          <w:rFonts w:ascii="Sono" w:cs="Sono" w:eastAsia="Sono" w:hAnsi="Sono"/>
          <w:rtl w:val="0"/>
        </w:rPr>
        <w:t xml:space="preserve">Waste Oil Tank, Fuel Oil Tanks (2)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720" w:firstLine="720"/>
        <w:jc w:val="both"/>
        <w:rPr>
          <w:rFonts w:ascii="Sono" w:cs="Sono" w:eastAsia="Sono" w:hAnsi="Sono"/>
          <w:sz w:val="16"/>
          <w:szCs w:val="16"/>
        </w:rPr>
      </w:pPr>
      <w:r w:rsidDel="00000000" w:rsidR="00000000" w:rsidRPr="00000000">
        <w:rPr>
          <w:rFonts w:ascii="Sono" w:cs="Sono" w:eastAsia="Sono" w:hAnsi="Sono"/>
          <w:rtl w:val="0"/>
        </w:rPr>
        <w:t xml:space="preserve">Hotsy Pressure Washer-As is, does not work properly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720" w:firstLine="720"/>
        <w:jc w:val="both"/>
        <w:rPr>
          <w:rFonts w:ascii="Sono" w:cs="Sono" w:eastAsia="Sono" w:hAnsi="Sono"/>
          <w:sz w:val="16"/>
          <w:szCs w:val="16"/>
        </w:rPr>
      </w:pPr>
      <w:r w:rsidDel="00000000" w:rsidR="00000000" w:rsidRPr="00000000">
        <w:rPr>
          <w:rFonts w:ascii="Sono" w:cs="Sono" w:eastAsia="Sono" w:hAnsi="Sono"/>
          <w:rtl w:val="0"/>
        </w:rPr>
        <w:t xml:space="preserve">10' Fisher Plow Assembly, does not include frame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720" w:firstLine="720"/>
        <w:jc w:val="both"/>
        <w:rPr>
          <w:rFonts w:ascii="Sono" w:cs="Sono" w:eastAsia="Sono" w:hAnsi="Sono"/>
          <w:sz w:val="16"/>
          <w:szCs w:val="16"/>
        </w:rPr>
      </w:pPr>
      <w:r w:rsidDel="00000000" w:rsidR="00000000" w:rsidRPr="00000000">
        <w:rPr>
          <w:rFonts w:ascii="Sono" w:cs="Sono" w:eastAsia="Sono" w:hAnsi="Sono"/>
          <w:rtl w:val="0"/>
        </w:rPr>
        <w:t xml:space="preserve">Shoulder Machine Attachment for Truck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720" w:firstLine="720"/>
        <w:jc w:val="both"/>
        <w:rPr>
          <w:rFonts w:ascii="Sono" w:cs="Sono" w:eastAsia="Sono" w:hAnsi="Sono"/>
        </w:rPr>
      </w:pPr>
      <w:r w:rsidDel="00000000" w:rsidR="00000000" w:rsidRPr="00000000">
        <w:rPr>
          <w:rFonts w:ascii="Sono" w:cs="Sono" w:eastAsia="Sono" w:hAnsi="Sono"/>
          <w:rtl w:val="0"/>
        </w:rPr>
        <w:t xml:space="preserve">Surplus Electronics from Town Hall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</w:rPr>
      </w:pPr>
      <w:r w:rsidDel="00000000" w:rsidR="00000000" w:rsidRPr="00000000">
        <w:rPr>
          <w:rFonts w:ascii="Sono" w:cs="Sono" w:eastAsia="Sono" w:hAnsi="Sono"/>
          <w:rtl w:val="0"/>
        </w:rPr>
        <w:t xml:space="preserve">VOTE- Aye(5)</w:t>
        <w:tab/>
        <w:tab/>
        <w:tab/>
        <w:tab/>
        <w:tab/>
        <w:tab/>
      </w:r>
      <w:r w:rsidDel="00000000" w:rsidR="00000000" w:rsidRPr="00000000">
        <w:rPr>
          <w:rFonts w:ascii="Sono" w:cs="Sono" w:eastAsia="Sono" w:hAnsi="Sono"/>
          <w:u w:val="single"/>
          <w:rtl w:val="0"/>
        </w:rPr>
        <w:t xml:space="preserve">PRK</w:t>
      </w:r>
      <w:r w:rsidDel="00000000" w:rsidR="00000000" w:rsidRPr="00000000">
        <w:rPr>
          <w:rFonts w:ascii="Sono" w:cs="Sono" w:eastAsia="Sono" w:hAnsi="Sono"/>
          <w:rtl w:val="0"/>
        </w:rPr>
        <w:tab/>
      </w:r>
      <w:r w:rsidDel="00000000" w:rsidR="00000000" w:rsidRPr="00000000">
        <w:rPr>
          <w:rFonts w:ascii="Sono" w:cs="Sono" w:eastAsia="Sono" w:hAnsi="Sono"/>
          <w:u w:val="single"/>
          <w:rtl w:val="0"/>
        </w:rPr>
        <w:t xml:space="preserve">SJT</w:t>
      </w:r>
      <w:r w:rsidDel="00000000" w:rsidR="00000000" w:rsidRPr="00000000">
        <w:rPr>
          <w:rFonts w:ascii="Sono" w:cs="Sono" w:eastAsia="Sono" w:hAnsi="Sono"/>
          <w:rtl w:val="0"/>
        </w:rPr>
        <w:tab/>
        <w:tab/>
        <w:t xml:space="preserve">MOTION CARRIED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RESOLUTION 2023-0</w:t>
      </w:r>
      <w:r w:rsidDel="00000000" w:rsidR="00000000" w:rsidRPr="00000000">
        <w:rPr>
          <w:rFonts w:ascii="Sono" w:cs="Sono" w:eastAsia="Sono" w:hAnsi="Sono"/>
          <w:rtl w:val="0"/>
        </w:rPr>
        <w:t xml:space="preserve">42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</w:t>
        <w:tab/>
        <w:t xml:space="preserve">Motion made by </w:t>
      </w:r>
      <w:r w:rsidDel="00000000" w:rsidR="00000000" w:rsidRPr="00000000">
        <w:rPr>
          <w:rFonts w:ascii="Sono" w:cs="Sono" w:eastAsia="Sono" w:hAnsi="Sono"/>
          <w:rtl w:val="0"/>
        </w:rPr>
        <w:t xml:space="preserve">Mowers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, seconded by </w:t>
      </w:r>
      <w:r w:rsidDel="00000000" w:rsidR="00000000" w:rsidRPr="00000000">
        <w:rPr>
          <w:rFonts w:ascii="Sono" w:cs="Sono" w:eastAsia="Sono" w:hAnsi="Sono"/>
          <w:rtl w:val="0"/>
        </w:rPr>
        <w:t xml:space="preserve">Thompson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Sono" w:cs="Sono" w:eastAsia="Sono" w:hAnsi="So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Sono" w:cs="Sono" w:eastAsia="Sono" w:hAnsi="Sono"/>
        </w:rPr>
      </w:pPr>
      <w:r w:rsidDel="00000000" w:rsidR="00000000" w:rsidRPr="00000000">
        <w:rPr>
          <w:rFonts w:ascii="Sono" w:cs="Sono" w:eastAsia="Sono" w:hAnsi="Sono"/>
          <w:i w:val="1"/>
          <w:rtl w:val="0"/>
        </w:rPr>
        <w:t xml:space="preserve">WHEREAS</w:t>
      </w:r>
      <w:r w:rsidDel="00000000" w:rsidR="00000000" w:rsidRPr="00000000">
        <w:rPr>
          <w:rFonts w:ascii="Sono" w:cs="Sono" w:eastAsia="Sono" w:hAnsi="Sono"/>
          <w:rtl w:val="0"/>
        </w:rPr>
        <w:t xml:space="preserve">, The Board of the Town of Oneonta ("Town") has issued solicitations for sealed bids for the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Sono" w:cs="Sono" w:eastAsia="Sono" w:hAnsi="Sono"/>
        </w:rPr>
      </w:pPr>
      <w:r w:rsidDel="00000000" w:rsidR="00000000" w:rsidRPr="00000000">
        <w:rPr>
          <w:rFonts w:ascii="Sono" w:cs="Sono" w:eastAsia="Sono" w:hAnsi="Sono"/>
          <w:rtl w:val="0"/>
        </w:rPr>
        <w:t xml:space="preserve">construction of the Southside Water Project-Contract 5 -Service Meter Construction ("Project") as set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Sono" w:cs="Sono" w:eastAsia="Sono" w:hAnsi="Sono"/>
        </w:rPr>
      </w:pPr>
      <w:r w:rsidDel="00000000" w:rsidR="00000000" w:rsidRPr="00000000">
        <w:rPr>
          <w:rFonts w:ascii="Sono" w:cs="Sono" w:eastAsia="Sono" w:hAnsi="Sono"/>
          <w:rtl w:val="0"/>
        </w:rPr>
        <w:t xml:space="preserve">forth in the bid documents prepared by Lamont Engineers P.C.; and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Sono" w:cs="Sono" w:eastAsia="Sono" w:hAnsi="So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Sono" w:cs="Sono" w:eastAsia="Sono" w:hAnsi="Sono"/>
        </w:rPr>
      </w:pPr>
      <w:r w:rsidDel="00000000" w:rsidR="00000000" w:rsidRPr="00000000">
        <w:rPr>
          <w:rFonts w:ascii="Sono" w:cs="Sono" w:eastAsia="Sono" w:hAnsi="Sono"/>
          <w:i w:val="1"/>
          <w:rtl w:val="0"/>
        </w:rPr>
        <w:t xml:space="preserve">WHEREAS</w:t>
      </w:r>
      <w:r w:rsidDel="00000000" w:rsidR="00000000" w:rsidRPr="00000000">
        <w:rPr>
          <w:rFonts w:ascii="Sono" w:cs="Sono" w:eastAsia="Sono" w:hAnsi="Sono"/>
          <w:rtl w:val="0"/>
        </w:rPr>
        <w:t xml:space="preserve">, Lamont Engineers P.C. has reviewed the submitted bids for Contract No. 5 and has identified Oram Contracting, LLC, of Ghent, New York as the lowest responsive and responsible bidder and has recommended that the Town Board award Contract No. 5 in the amount of three hundred ninety five thousand five hundred thirty-seven and 00/100 Dollars ($395,537.00); and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Sono" w:cs="Sono" w:eastAsia="Sono" w:hAnsi="So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Sono" w:cs="Sono" w:eastAsia="Sono" w:hAnsi="Sono"/>
        </w:rPr>
      </w:pPr>
      <w:r w:rsidDel="00000000" w:rsidR="00000000" w:rsidRPr="00000000">
        <w:rPr>
          <w:rFonts w:ascii="Sono" w:cs="Sono" w:eastAsia="Sono" w:hAnsi="Sono"/>
          <w:i w:val="1"/>
          <w:rtl w:val="0"/>
        </w:rPr>
        <w:t xml:space="preserve">WHEREAS</w:t>
      </w:r>
      <w:r w:rsidDel="00000000" w:rsidR="00000000" w:rsidRPr="00000000">
        <w:rPr>
          <w:rFonts w:ascii="Sono" w:cs="Sono" w:eastAsia="Sono" w:hAnsi="Sono"/>
          <w:rtl w:val="0"/>
        </w:rPr>
        <w:t xml:space="preserve">, the Town Board may issue the Notice of Award for Contract No. 5, attached hereto as Exhibit A, upon review and approval of the low bid and Engineer's recommendation.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Sono" w:cs="Sono" w:eastAsia="Sono" w:hAnsi="So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Sono" w:cs="Sono" w:eastAsia="Sono" w:hAnsi="Sono"/>
        </w:rPr>
      </w:pPr>
      <w:r w:rsidDel="00000000" w:rsidR="00000000" w:rsidRPr="00000000">
        <w:rPr>
          <w:rFonts w:ascii="Sono" w:cs="Sono" w:eastAsia="Sono" w:hAnsi="Sono"/>
          <w:rtl w:val="0"/>
        </w:rPr>
        <w:t xml:space="preserve">NOW, THEREFORE BE IT RESOLVED, that the Town Board does hereby award Contract No. 5 - Service Meter Construction to Oram Contracting, LLC, in the amount of three hundred ninety-five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Sono" w:cs="Sono" w:eastAsia="Sono" w:hAnsi="Sono"/>
        </w:rPr>
      </w:pPr>
      <w:r w:rsidDel="00000000" w:rsidR="00000000" w:rsidRPr="00000000">
        <w:rPr>
          <w:rFonts w:ascii="Sono" w:cs="Sono" w:eastAsia="Sono" w:hAnsi="Sono"/>
          <w:rtl w:val="0"/>
        </w:rPr>
        <w:t xml:space="preserve">thousand five hundred thirty-seven and 00/100 Dollars ($395,537.00), and be it further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Sono" w:cs="Sono" w:eastAsia="Sono" w:hAnsi="So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Sono" w:cs="Sono" w:eastAsia="Sono" w:hAnsi="Sono"/>
        </w:rPr>
      </w:pPr>
      <w:r w:rsidDel="00000000" w:rsidR="00000000" w:rsidRPr="00000000">
        <w:rPr>
          <w:rFonts w:ascii="Sono" w:cs="Sono" w:eastAsia="Sono" w:hAnsi="Sono"/>
          <w:i w:val="1"/>
          <w:rtl w:val="0"/>
        </w:rPr>
        <w:t xml:space="preserve">RESOLVED</w:t>
      </w:r>
      <w:r w:rsidDel="00000000" w:rsidR="00000000" w:rsidRPr="00000000">
        <w:rPr>
          <w:rFonts w:ascii="Sono" w:cs="Sono" w:eastAsia="Sono" w:hAnsi="Sono"/>
          <w:rtl w:val="0"/>
        </w:rPr>
        <w:t xml:space="preserve">, that the Town Board authorizes and directs the Supervisor to execute the related contract documents necessary to implement the intent of the foregoing resolutions in a form acceptable to Lamont Engineers P.C. and the Counsel for the Town as appropriate.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Sono" w:cs="Sono" w:eastAsia="Sono" w:hAnsi="Sono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VOTE- Aye (5)</w:t>
        <w:tab/>
        <w:tab/>
        <w:tab/>
        <w:tab/>
        <w:tab/>
        <w:tab/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single"/>
          <w:shd w:fill="auto" w:val="clear"/>
          <w:vertAlign w:val="baseline"/>
          <w:rtl w:val="0"/>
        </w:rPr>
        <w:t xml:space="preserve">SJT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single"/>
          <w:shd w:fill="auto" w:val="clear"/>
          <w:vertAlign w:val="baseline"/>
          <w:rtl w:val="0"/>
        </w:rPr>
        <w:t xml:space="preserve">KF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ab/>
        <w:tab/>
        <w:t xml:space="preserve">MOTION CARRIED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RESOLUTION 2023-0</w:t>
      </w:r>
      <w:r w:rsidDel="00000000" w:rsidR="00000000" w:rsidRPr="00000000">
        <w:rPr>
          <w:rFonts w:ascii="Sono" w:cs="Sono" w:eastAsia="Sono" w:hAnsi="Sono"/>
          <w:rtl w:val="0"/>
        </w:rPr>
        <w:t xml:space="preserve">43</w:t>
        <w:tab/>
        <w:tab/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Motion made by </w:t>
      </w:r>
      <w:r w:rsidDel="00000000" w:rsidR="00000000" w:rsidRPr="00000000">
        <w:rPr>
          <w:rFonts w:ascii="Sono" w:cs="Sono" w:eastAsia="Sono" w:hAnsi="Sono"/>
          <w:rtl w:val="0"/>
        </w:rPr>
        <w:t xml:space="preserve">Riddell Kent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, seconded by </w:t>
      </w:r>
      <w:r w:rsidDel="00000000" w:rsidR="00000000" w:rsidRPr="00000000">
        <w:rPr>
          <w:rFonts w:ascii="Sono" w:cs="Sono" w:eastAsia="Sono" w:hAnsi="Sono"/>
          <w:rtl w:val="0"/>
        </w:rPr>
        <w:t xml:space="preserve">Fierke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Sono" w:cs="Sono" w:eastAsia="Sono" w:hAnsi="Sono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Sono" w:cs="Sono" w:eastAsia="Sono" w:hAnsi="Sono"/>
        </w:rPr>
      </w:pPr>
      <w:r w:rsidDel="00000000" w:rsidR="00000000" w:rsidRPr="00000000">
        <w:rPr>
          <w:rFonts w:ascii="Sono" w:cs="Sono" w:eastAsia="Sono" w:hAnsi="Sono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WHEREAS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;</w:t>
        <w:tab/>
      </w:r>
      <w:r w:rsidDel="00000000" w:rsidR="00000000" w:rsidRPr="00000000">
        <w:rPr>
          <w:rFonts w:ascii="Sono" w:cs="Sono" w:eastAsia="Sono" w:hAnsi="Sono"/>
          <w:rtl w:val="0"/>
        </w:rPr>
        <w:t xml:space="preserve">approved seeking a timber sale proposal by Northeast Timber Services for soft wood thinning in Hemstreet Park.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Sono" w:cs="Sono" w:eastAsia="Sono" w:hAnsi="So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VOTE- Aye (5)</w:t>
        <w:tab/>
        <w:tab/>
        <w:tab/>
        <w:tab/>
        <w:tab/>
        <w:tab/>
      </w:r>
      <w:r w:rsidDel="00000000" w:rsidR="00000000" w:rsidRPr="00000000">
        <w:rPr>
          <w:rFonts w:ascii="Sono" w:cs="Sono" w:eastAsia="Sono" w:hAnsi="Sono"/>
          <w:u w:val="single"/>
          <w:rtl w:val="0"/>
        </w:rPr>
        <w:t xml:space="preserve">PRK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Sono" w:cs="Sono" w:eastAsia="Sono" w:hAnsi="Sono"/>
          <w:u w:val="single"/>
          <w:rtl w:val="0"/>
        </w:rPr>
        <w:t xml:space="preserve">KF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ab/>
        <w:tab/>
        <w:t xml:space="preserve">MOTION CARRIED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RESOLUTION 2023-0</w:t>
      </w:r>
      <w:r w:rsidDel="00000000" w:rsidR="00000000" w:rsidRPr="00000000">
        <w:rPr>
          <w:rFonts w:ascii="Sono" w:cs="Sono" w:eastAsia="Sono" w:hAnsi="Sono"/>
          <w:rtl w:val="0"/>
        </w:rPr>
        <w:t xml:space="preserve">44 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ab/>
        <w:t xml:space="preserve">Motion made by </w:t>
      </w:r>
      <w:r w:rsidDel="00000000" w:rsidR="00000000" w:rsidRPr="00000000">
        <w:rPr>
          <w:rFonts w:ascii="Sono" w:cs="Sono" w:eastAsia="Sono" w:hAnsi="Sono"/>
          <w:rtl w:val="0"/>
        </w:rPr>
        <w:t xml:space="preserve">Riddell Kent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, seconded by </w:t>
      </w:r>
      <w:r w:rsidDel="00000000" w:rsidR="00000000" w:rsidRPr="00000000">
        <w:rPr>
          <w:rFonts w:ascii="Sono" w:cs="Sono" w:eastAsia="Sono" w:hAnsi="Sono"/>
          <w:rtl w:val="0"/>
        </w:rPr>
        <w:t xml:space="preserve">Thompson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Sono" w:cs="Sono" w:eastAsia="Sono" w:hAnsi="So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no" w:cs="Sono" w:eastAsia="Sono" w:hAnsi="Sono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WHEREAS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;</w:t>
        <w:tab/>
        <w:t xml:space="preserve">app</w:t>
      </w:r>
      <w:r w:rsidDel="00000000" w:rsidR="00000000" w:rsidRPr="00000000">
        <w:rPr>
          <w:rFonts w:ascii="Sono" w:cs="Sono" w:eastAsia="Sono" w:hAnsi="Sono"/>
          <w:rtl w:val="0"/>
        </w:rPr>
        <w:t xml:space="preserve">ointment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of </w:t>
      </w:r>
      <w:r w:rsidDel="00000000" w:rsidR="00000000" w:rsidRPr="00000000">
        <w:rPr>
          <w:rFonts w:ascii="Sono" w:cs="Sono" w:eastAsia="Sono" w:hAnsi="Sono"/>
          <w:rtl w:val="0"/>
        </w:rPr>
        <w:t xml:space="preserve">Andrea Lister to the Board of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Assessment Revi</w:t>
      </w:r>
      <w:r w:rsidDel="00000000" w:rsidR="00000000" w:rsidRPr="00000000">
        <w:rPr>
          <w:rFonts w:ascii="Sono" w:cs="Sono" w:eastAsia="Sono" w:hAnsi="Sono"/>
          <w:rtl w:val="0"/>
        </w:rPr>
        <w:t xml:space="preserve">ew (BAR)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Sono" w:cs="Sono" w:eastAsia="Sono" w:hAnsi="So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VOTE- Aye (5)</w:t>
        <w:tab/>
        <w:tab/>
        <w:tab/>
        <w:tab/>
        <w:tab/>
        <w:tab/>
      </w:r>
      <w:r w:rsidDel="00000000" w:rsidR="00000000" w:rsidRPr="00000000">
        <w:rPr>
          <w:rFonts w:ascii="Sono" w:cs="Sono" w:eastAsia="Sono" w:hAnsi="Sono"/>
          <w:u w:val="single"/>
          <w:rtl w:val="0"/>
        </w:rPr>
        <w:t xml:space="preserve">PRK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Sono" w:cs="Sono" w:eastAsia="Sono" w:hAnsi="Sono"/>
          <w:u w:val="single"/>
          <w:rtl w:val="0"/>
        </w:rPr>
        <w:t xml:space="preserve">SJT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ab/>
        <w:tab/>
        <w:t xml:space="preserve">MOTION CARRIED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RESOLUTION 2023-0</w:t>
      </w:r>
      <w:r w:rsidDel="00000000" w:rsidR="00000000" w:rsidRPr="00000000">
        <w:rPr>
          <w:rFonts w:ascii="Sono" w:cs="Sono" w:eastAsia="Sono" w:hAnsi="Sono"/>
          <w:rtl w:val="0"/>
        </w:rPr>
        <w:t xml:space="preserve">45 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ab/>
        <w:t xml:space="preserve">Motion made by </w:t>
      </w:r>
      <w:r w:rsidDel="00000000" w:rsidR="00000000" w:rsidRPr="00000000">
        <w:rPr>
          <w:rFonts w:ascii="Sono" w:cs="Sono" w:eastAsia="Sono" w:hAnsi="Sono"/>
          <w:rtl w:val="0"/>
        </w:rPr>
        <w:t xml:space="preserve">Mowers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, seconded by </w:t>
      </w:r>
      <w:r w:rsidDel="00000000" w:rsidR="00000000" w:rsidRPr="00000000">
        <w:rPr>
          <w:rFonts w:ascii="Sono" w:cs="Sono" w:eastAsia="Sono" w:hAnsi="Sono"/>
          <w:rtl w:val="0"/>
        </w:rPr>
        <w:t xml:space="preserve">Thompson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no" w:cs="Sono" w:eastAsia="Sono" w:hAnsi="Sono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WHEREAS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;</w:t>
        <w:tab/>
        <w:t xml:space="preserve"> </w:t>
        <w:tab/>
        <w:t xml:space="preserve">Ryan Brooks has created an  entity called Brooks' Roost, LLC; and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no" w:cs="Sono" w:eastAsia="Sono" w:hAnsi="Sono"/>
          <w:i w:val="1"/>
          <w:rtl w:val="0"/>
        </w:rPr>
        <w:t xml:space="preserve">WHEREAS</w:t>
      </w:r>
      <w:r w:rsidDel="00000000" w:rsidR="00000000" w:rsidRPr="00000000">
        <w:rPr>
          <w:rFonts w:ascii="Sono" w:cs="Sono" w:eastAsia="Sono" w:hAnsi="Sono"/>
          <w:rtl w:val="0"/>
        </w:rPr>
        <w:t xml:space="preserve">;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</w:t>
        <w:tab/>
        <w:tab/>
        <w:t xml:space="preserve">the purpose of Brooks' Roost, LLC is to operate an on-site catering business on the campus of lands owned by Brooks' Bar-B-Q Realty, LLC., located at 5560 State Highway 7, Oneonta, New York and generally identified as tax map number 289.00-1-29.00; and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no" w:cs="Sono" w:eastAsia="Sono" w:hAnsi="Sono"/>
          <w:i w:val="1"/>
          <w:rtl w:val="0"/>
        </w:rPr>
        <w:t xml:space="preserve">WHEREAS</w:t>
      </w:r>
      <w:r w:rsidDel="00000000" w:rsidR="00000000" w:rsidRPr="00000000">
        <w:rPr>
          <w:rFonts w:ascii="Sono" w:cs="Sono" w:eastAsia="Sono" w:hAnsi="Sono"/>
          <w:rtl w:val="0"/>
        </w:rPr>
        <w:t xml:space="preserve">;</w:t>
        <w:tab/>
        <w:tab/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Brooks' Roost, LLC has indicated its intention to file an application for a beer, wine and cider license with the New York State Liquor Authority; and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no" w:cs="Sono" w:eastAsia="Sono" w:hAnsi="Sono"/>
          <w:i w:val="1"/>
          <w:rtl w:val="0"/>
        </w:rPr>
        <w:t xml:space="preserve">WHEREAS</w:t>
      </w:r>
      <w:r w:rsidDel="00000000" w:rsidR="00000000" w:rsidRPr="00000000">
        <w:rPr>
          <w:rFonts w:ascii="Sono" w:cs="Sono" w:eastAsia="Sono" w:hAnsi="Sono"/>
          <w:rtl w:val="0"/>
        </w:rPr>
        <w:t xml:space="preserve">;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</w:t>
        <w:tab/>
        <w:tab/>
        <w:t xml:space="preserve">among other things, any applicant for a license from the New York State Liquor Authority must serve the local municipality with a "Standardized NOTICE FORM for Providing 30-Day Advance Notice to a Local Municipality or Community Board," and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no" w:cs="Sono" w:eastAsia="Sono" w:hAnsi="Sono"/>
          <w:i w:val="1"/>
          <w:rtl w:val="0"/>
        </w:rPr>
        <w:t xml:space="preserve">WHEREAS</w:t>
      </w:r>
      <w:r w:rsidDel="00000000" w:rsidR="00000000" w:rsidRPr="00000000">
        <w:rPr>
          <w:rFonts w:ascii="Sono" w:cs="Sono" w:eastAsia="Sono" w:hAnsi="Sono"/>
          <w:rtl w:val="0"/>
        </w:rPr>
        <w:t xml:space="preserve">;</w:t>
        <w:tab/>
        <w:tab/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the Town of Oneonta was served with the "Standardized NOTICE FORM for Providing 30-Day Advance Notice to a Local Municipality or Community Board," a copy of which is attached hereto and made a part hereof and marked Exhibit</w:t>
      </w:r>
      <w:r w:rsidDel="00000000" w:rsidR="00000000" w:rsidRPr="00000000">
        <w:rPr>
          <w:rFonts w:ascii="Sono" w:cs="Sono" w:eastAsia="Sono" w:hAnsi="Sono"/>
          <w:rtl w:val="0"/>
        </w:rPr>
        <w:t xml:space="preserve"> 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on March 2, 2023; and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no" w:cs="Sono" w:eastAsia="Sono" w:hAnsi="Sono"/>
          <w:i w:val="1"/>
          <w:rtl w:val="0"/>
        </w:rPr>
        <w:t xml:space="preserve">WHEREAS</w:t>
      </w:r>
      <w:r w:rsidDel="00000000" w:rsidR="00000000" w:rsidRPr="00000000">
        <w:rPr>
          <w:rFonts w:ascii="Sono" w:cs="Sono" w:eastAsia="Sono" w:hAnsi="Sono"/>
          <w:rtl w:val="0"/>
        </w:rPr>
        <w:t xml:space="preserve">;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</w:t>
        <w:tab/>
        <w:tab/>
        <w:t xml:space="preserve">the Town of Oneonta may waive the 30-day advance notice requirement, as set forth in§ 110-b of the Alcohol Beverage Control Law,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Sono" w:cs="Sono" w:eastAsia="Sono" w:hAnsi="Sono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no" w:cs="Sono" w:eastAsia="Sono" w:hAnsi="Sono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NOW, THEREFORE, </w:t>
      </w:r>
      <w:r w:rsidDel="00000000" w:rsidR="00000000" w:rsidRPr="00000000">
        <w:rPr>
          <w:rFonts w:ascii="Sono" w:cs="Sono" w:eastAsia="Sono" w:hAnsi="Sono"/>
          <w:i w:val="1"/>
          <w:rtl w:val="0"/>
        </w:rPr>
        <w:t xml:space="preserve">BE IT RESOLVED;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Sono" w:cs="Sono" w:eastAsia="Sono" w:hAnsi="Sono"/>
        </w:rPr>
      </w:pP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1.  The Town of Oneonta hereby waives the 30-day advance notice requirement as set forth in§  110-b of the Alcohol Beverage Control Law.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2.   The Town of Oneonta has no objection if Brooks' Roost, LLC proceeds with submitting its application for a beer, wine and cider license to the New York State Liquor</w:t>
      </w:r>
      <w:r w:rsidDel="00000000" w:rsidR="00000000" w:rsidRPr="00000000">
        <w:rPr>
          <w:rFonts w:ascii="Sono" w:cs="Sono" w:eastAsia="Sono" w:hAnsi="Sono"/>
          <w:rtl w:val="0"/>
        </w:rPr>
        <w:t xml:space="preserve"> 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Authority, as noted in Exhibit as soon as conveniently possible.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VOTE- Aye (5)</w:t>
        <w:tab/>
        <w:tab/>
        <w:tab/>
        <w:tab/>
        <w:tab/>
        <w:tab/>
      </w:r>
      <w:r w:rsidDel="00000000" w:rsidR="00000000" w:rsidRPr="00000000">
        <w:rPr>
          <w:rFonts w:ascii="Sono" w:cs="Sono" w:eastAsia="Sono" w:hAnsi="Sono"/>
          <w:u w:val="single"/>
          <w:rtl w:val="0"/>
        </w:rPr>
        <w:t xml:space="preserve">RM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Sono" w:cs="Sono" w:eastAsia="Sono" w:hAnsi="Sono"/>
          <w:u w:val="single"/>
          <w:rtl w:val="0"/>
        </w:rPr>
        <w:t xml:space="preserve">SJT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ab/>
        <w:tab/>
        <w:t xml:space="preserve">MOTION CARRIED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RESOLUTION 2023-0</w:t>
      </w:r>
      <w:r w:rsidDel="00000000" w:rsidR="00000000" w:rsidRPr="00000000">
        <w:rPr>
          <w:rFonts w:ascii="Sono" w:cs="Sono" w:eastAsia="Sono" w:hAnsi="Sono"/>
          <w:rtl w:val="0"/>
        </w:rPr>
        <w:t xml:space="preserve">46 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ab/>
        <w:t xml:space="preserve">Motion made by Riddell Kent, seconded by Fierke;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no" w:cs="Sono" w:eastAsia="Sono" w:hAnsi="Sono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WHEREAS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;</w:t>
        <w:tab/>
        <w:t xml:space="preserve">to accept the Minutes of the </w:t>
      </w:r>
      <w:r w:rsidDel="00000000" w:rsidR="00000000" w:rsidRPr="00000000">
        <w:rPr>
          <w:rFonts w:ascii="Sono" w:cs="Sono" w:eastAsia="Sono" w:hAnsi="Sono"/>
          <w:rtl w:val="0"/>
        </w:rPr>
        <w:t xml:space="preserve">February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Sono" w:cs="Sono" w:eastAsia="Sono" w:hAnsi="Sono"/>
          <w:rtl w:val="0"/>
        </w:rPr>
        <w:t xml:space="preserve">08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,2023 meeting.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Sono" w:cs="Sono" w:eastAsia="Sono" w:hAnsi="So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VOTE- Aye (5)</w:t>
        <w:tab/>
        <w:tab/>
        <w:tab/>
        <w:tab/>
        <w:tab/>
        <w:tab/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single"/>
          <w:shd w:fill="auto" w:val="clear"/>
          <w:vertAlign w:val="baseline"/>
          <w:rtl w:val="0"/>
        </w:rPr>
        <w:t xml:space="preserve">PRK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single"/>
          <w:shd w:fill="auto" w:val="clear"/>
          <w:vertAlign w:val="baseline"/>
          <w:rtl w:val="0"/>
        </w:rPr>
        <w:t xml:space="preserve">KF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ab/>
        <w:tab/>
        <w:t xml:space="preserve">MOTION CARRIED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RESOLUTION 2023-0</w:t>
      </w:r>
      <w:r w:rsidDel="00000000" w:rsidR="00000000" w:rsidRPr="00000000">
        <w:rPr>
          <w:rFonts w:ascii="Sono" w:cs="Sono" w:eastAsia="Sono" w:hAnsi="Sono"/>
          <w:rtl w:val="0"/>
        </w:rPr>
        <w:t xml:space="preserve">47 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ab/>
        <w:t xml:space="preserve">Motion made by </w:t>
      </w:r>
      <w:r w:rsidDel="00000000" w:rsidR="00000000" w:rsidRPr="00000000">
        <w:rPr>
          <w:rFonts w:ascii="Sono" w:cs="Sono" w:eastAsia="Sono" w:hAnsi="Sono"/>
          <w:rtl w:val="0"/>
        </w:rPr>
        <w:t xml:space="preserve">Thompson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, seconded by </w:t>
      </w:r>
      <w:r w:rsidDel="00000000" w:rsidR="00000000" w:rsidRPr="00000000">
        <w:rPr>
          <w:rFonts w:ascii="Sono" w:cs="Sono" w:eastAsia="Sono" w:hAnsi="Sono"/>
          <w:rtl w:val="0"/>
        </w:rPr>
        <w:t xml:space="preserve">Riddell Kent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Sono" w:cs="Sono" w:eastAsia="Sono" w:hAnsi="So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WHEREAS;</w:t>
      </w:r>
      <w:r w:rsidDel="00000000" w:rsidR="00000000" w:rsidRPr="00000000">
        <w:rPr>
          <w:rFonts w:ascii="Sono" w:cs="Sono" w:eastAsia="Sono" w:hAnsi="Sono"/>
          <w:rtl w:val="0"/>
        </w:rPr>
        <w:tab/>
        <w:tab/>
        <w:t xml:space="preserve">a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djournment for the </w:t>
      </w:r>
      <w:r w:rsidDel="00000000" w:rsidR="00000000" w:rsidRPr="00000000">
        <w:rPr>
          <w:rFonts w:ascii="Sono" w:cs="Sono" w:eastAsia="Sono" w:hAnsi="Sono"/>
          <w:rtl w:val="0"/>
        </w:rPr>
        <w:t xml:space="preserve">March 08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,2023 meeting;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Sono" w:cs="Sono" w:eastAsia="Sono" w:hAnsi="Sono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no" w:cs="Sono" w:eastAsia="Sono" w:hAnsi="Sono"/>
          <w:i w:val="1"/>
          <w:rtl w:val="0"/>
        </w:rPr>
        <w:t xml:space="preserve">NOW, THEREFORE, BE IT RESOLVED;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meeting adjourned @0</w:t>
      </w:r>
      <w:r w:rsidDel="00000000" w:rsidR="00000000" w:rsidRPr="00000000">
        <w:rPr>
          <w:rFonts w:ascii="Sono" w:cs="Sono" w:eastAsia="Sono" w:hAnsi="Sono"/>
          <w:rtl w:val="0"/>
        </w:rPr>
        <w:t xml:space="preserve">9:00PM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VOTE- Aye (5)</w:t>
        <w:tab/>
        <w:tab/>
        <w:tab/>
        <w:tab/>
        <w:tab/>
        <w:tab/>
      </w:r>
      <w:r w:rsidDel="00000000" w:rsidR="00000000" w:rsidRPr="00000000">
        <w:rPr>
          <w:rFonts w:ascii="Sono" w:cs="Sono" w:eastAsia="Sono" w:hAnsi="Sono"/>
          <w:u w:val="single"/>
          <w:rtl w:val="0"/>
        </w:rPr>
        <w:t xml:space="preserve">SJT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Sono" w:cs="Sono" w:eastAsia="Sono" w:hAnsi="Sono"/>
          <w:u w:val="single"/>
          <w:rtl w:val="0"/>
        </w:rPr>
        <w:t xml:space="preserve">PRK</w:t>
      </w: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ab/>
        <w:tab/>
        <w:t xml:space="preserve">MOTION CARRIED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276" w:lineRule="auto"/>
        <w:jc w:val="both"/>
        <w:rPr>
          <w:rFonts w:ascii="Sono" w:cs="Sono" w:eastAsia="Sono" w:hAnsi="Sono"/>
        </w:rPr>
      </w:pPr>
      <w:r w:rsidDel="00000000" w:rsidR="00000000" w:rsidRPr="00000000">
        <w:rPr>
          <w:rFonts w:ascii="Sono" w:cs="Sono" w:eastAsia="Sono" w:hAnsi="Sono"/>
          <w:rtl w:val="0"/>
        </w:rPr>
        <w:t xml:space="preserve">   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Respectfully submitted,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195580</wp:posOffset>
            </wp:positionV>
            <wp:extent cx="1685925" cy="666750"/>
            <wp:effectExtent b="0" l="0" r="0" t="0"/>
            <wp:wrapTopAndBottom distB="0" distT="0"/>
            <wp:docPr descr="doc02713420220525113336" id="1" name="image1.png"/>
            <a:graphic>
              <a:graphicData uri="http://schemas.openxmlformats.org/drawingml/2006/picture">
                <pic:pic>
                  <pic:nvPicPr>
                    <pic:cNvPr descr="doc02713420220525113336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666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Ryan F. Pereira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Town Clerk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Sono" w:cs="Sono" w:eastAsia="Sono" w:hAnsi="Son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20160" w:w="12240" w:orient="portrait"/>
      <w:pgMar w:bottom="1080" w:top="1080" w:left="1080" w:right="108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or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no">
    <w:embedRegular w:fontKey="{00000000-0000-0000-0000-000000000000}" r:id="rId9" w:subsetted="0"/>
    <w:embedBold w:fontKey="{00000000-0000-0000-0000-000000000000}" r:id="rId10" w:subsetted="0"/>
  </w:font>
  <w:font w:name="Noto Sans Symbols">
    <w:embedRegular w:fontKey="{00000000-0000-0000-0000-000000000000}" r:id="rId11" w:subsetted="0"/>
    <w:embedBold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2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2"/>
      <w:tblW w:w="10080.0" w:type="dxa"/>
      <w:jc w:val="left"/>
      <w:tblLayout w:type="fixed"/>
      <w:tblLook w:val="0600"/>
    </w:tblPr>
    <w:tblGrid>
      <w:gridCol w:w="3360"/>
      <w:gridCol w:w="3360"/>
      <w:gridCol w:w="3360"/>
      <w:tblGridChange w:id="0">
        <w:tblGrid>
          <w:gridCol w:w="3360"/>
          <w:gridCol w:w="3360"/>
          <w:gridCol w:w="3360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09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-115" w:right="0" w:firstLine="0"/>
            <w:jc w:val="left"/>
            <w:rPr>
              <w:rFonts w:ascii="Palatino Linotype" w:cs="Palatino Linotype" w:eastAsia="Palatino Linotype" w:hAnsi="Palatino Linotype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9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0" w:firstLine="0"/>
            <w:jc w:val="center"/>
            <w:rPr>
              <w:rFonts w:ascii="Palatino Linotype" w:cs="Palatino Linotype" w:eastAsia="Palatino Linotype" w:hAnsi="Palatino Linotype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9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-115" w:firstLine="0"/>
            <w:jc w:val="right"/>
            <w:rPr>
              <w:rFonts w:ascii="Palatino Linotype" w:cs="Palatino Linotype" w:eastAsia="Palatino Linotype" w:hAnsi="Palatino Linotype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9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7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3"/>
      <w:tblW w:w="10080.0" w:type="dxa"/>
      <w:jc w:val="left"/>
      <w:tblLayout w:type="fixed"/>
      <w:tblLook w:val="0600"/>
    </w:tblPr>
    <w:tblGrid>
      <w:gridCol w:w="3360"/>
      <w:gridCol w:w="3360"/>
      <w:gridCol w:w="3360"/>
      <w:tblGridChange w:id="0">
        <w:tblGrid>
          <w:gridCol w:w="3360"/>
          <w:gridCol w:w="3360"/>
          <w:gridCol w:w="3360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09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-115" w:right="0" w:firstLine="0"/>
            <w:jc w:val="left"/>
            <w:rPr>
              <w:rFonts w:ascii="Palatino Linotype" w:cs="Palatino Linotype" w:eastAsia="Palatino Linotype" w:hAnsi="Palatino Linotype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9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0" w:firstLine="0"/>
            <w:jc w:val="center"/>
            <w:rPr>
              <w:rFonts w:ascii="Palatino Linotype" w:cs="Palatino Linotype" w:eastAsia="Palatino Linotype" w:hAnsi="Palatino Linotype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9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-115" w:firstLine="0"/>
            <w:jc w:val="right"/>
            <w:rPr>
              <w:rFonts w:ascii="Palatino Linotype" w:cs="Palatino Linotype" w:eastAsia="Palatino Linotype" w:hAnsi="Palatino Linotype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9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7">
    <w:pPr>
      <w:ind w:right="-144"/>
      <w:jc w:val="center"/>
      <w:rPr>
        <w:rFonts w:ascii="Lora" w:cs="Lora" w:eastAsia="Lora" w:hAnsi="Lora"/>
      </w:rPr>
    </w:pPr>
    <w:r w:rsidDel="00000000" w:rsidR="00000000" w:rsidRPr="00000000">
      <w:rPr>
        <w:rFonts w:ascii="Lora" w:cs="Lora" w:eastAsia="Lora" w:hAnsi="Lora"/>
        <w:sz w:val="22"/>
        <w:szCs w:val="22"/>
      </w:rPr>
      <w:drawing>
        <wp:inline distB="0" distT="0" distL="0" distR="0">
          <wp:extent cx="2369823" cy="1512573"/>
          <wp:effectExtent b="0" l="0" r="0" t="0"/>
          <wp:docPr descr="town_logo" id="2" name="image2.jpg"/>
          <a:graphic>
            <a:graphicData uri="http://schemas.openxmlformats.org/drawingml/2006/picture">
              <pic:pic>
                <pic:nvPicPr>
                  <pic:cNvPr descr="town_logo"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9823" cy="151257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8">
    <w:pPr>
      <w:ind w:right="-144"/>
      <w:jc w:val="center"/>
      <w:rPr>
        <w:rFonts w:ascii="Sono" w:cs="Sono" w:eastAsia="Sono" w:hAnsi="Sono"/>
        <w:sz w:val="34"/>
        <w:szCs w:val="34"/>
      </w:rPr>
    </w:pPr>
    <w:r w:rsidDel="00000000" w:rsidR="00000000" w:rsidRPr="00000000">
      <w:rPr>
        <w:rFonts w:ascii="Sono" w:cs="Sono" w:eastAsia="Sono" w:hAnsi="Sono"/>
        <w:sz w:val="34"/>
        <w:szCs w:val="34"/>
        <w:rtl w:val="0"/>
      </w:rPr>
      <w:t xml:space="preserve">Town of Oneonta</w:t>
    </w:r>
  </w:p>
  <w:p w:rsidR="00000000" w:rsidDel="00000000" w:rsidP="00000000" w:rsidRDefault="00000000" w:rsidRPr="00000000" w14:paraId="00000089">
    <w:pPr>
      <w:ind w:right="-144"/>
      <w:jc w:val="center"/>
      <w:rPr>
        <w:rFonts w:ascii="Sono" w:cs="Sono" w:eastAsia="Sono" w:hAnsi="Sono"/>
        <w:sz w:val="34"/>
        <w:szCs w:val="34"/>
      </w:rPr>
    </w:pPr>
    <w:r w:rsidDel="00000000" w:rsidR="00000000" w:rsidRPr="00000000">
      <w:rPr>
        <w:rFonts w:ascii="Sono" w:cs="Sono" w:eastAsia="Sono" w:hAnsi="Sono"/>
        <w:sz w:val="34"/>
        <w:szCs w:val="34"/>
        <w:rtl w:val="0"/>
      </w:rPr>
      <w:t xml:space="preserve">TOWN BOARD</w:t>
    </w:r>
  </w:p>
  <w:p w:rsidR="00000000" w:rsidDel="00000000" w:rsidP="00000000" w:rsidRDefault="00000000" w:rsidRPr="00000000" w14:paraId="0000008A">
    <w:pPr>
      <w:ind w:right="-144"/>
      <w:jc w:val="center"/>
      <w:rPr>
        <w:rFonts w:ascii="Sono" w:cs="Sono" w:eastAsia="Sono" w:hAnsi="Sono"/>
      </w:rPr>
    </w:pPr>
    <w:r w:rsidDel="00000000" w:rsidR="00000000" w:rsidRPr="00000000">
      <w:rPr>
        <w:rFonts w:ascii="Sono" w:cs="Sono" w:eastAsia="Sono" w:hAnsi="Sono"/>
        <w:rtl w:val="0"/>
      </w:rPr>
      <w:t xml:space="preserve">Regular Meeting Minutes</w:t>
    </w:r>
  </w:p>
  <w:p w:rsidR="00000000" w:rsidDel="00000000" w:rsidP="00000000" w:rsidRDefault="00000000" w:rsidRPr="00000000" w14:paraId="0000008B">
    <w:pPr>
      <w:ind w:right="-144"/>
      <w:jc w:val="center"/>
      <w:rPr>
        <w:rFonts w:ascii="Sono" w:cs="Sono" w:eastAsia="Sono" w:hAnsi="Sono"/>
        <w:sz w:val="28"/>
        <w:szCs w:val="28"/>
      </w:rPr>
    </w:pPr>
    <w:r w:rsidDel="00000000" w:rsidR="00000000" w:rsidRPr="00000000">
      <w:rPr>
        <w:rFonts w:ascii="Sono" w:cs="Sono" w:eastAsia="Sono" w:hAnsi="Sono"/>
        <w:rtl w:val="0"/>
      </w:rPr>
      <w:t xml:space="preserve">February 08</w:t>
    </w:r>
    <w:r w:rsidDel="00000000" w:rsidR="00000000" w:rsidRPr="00000000">
      <w:rPr>
        <w:rFonts w:ascii="Sono" w:cs="Sono" w:eastAsia="Sono" w:hAnsi="Sono"/>
        <w:vertAlign w:val="superscript"/>
        <w:rtl w:val="0"/>
      </w:rPr>
      <w:t xml:space="preserve">th</w:t>
    </w:r>
    <w:r w:rsidDel="00000000" w:rsidR="00000000" w:rsidRPr="00000000">
      <w:rPr>
        <w:rFonts w:ascii="Sono" w:cs="Sono" w:eastAsia="Sono" w:hAnsi="Sono"/>
        <w:rtl w:val="0"/>
      </w:rPr>
      <w:t xml:space="preserve">, 2023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Sono" w:cs="Sono" w:eastAsia="Sono" w:hAnsi="Sono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Sono" w:cs="Sono" w:eastAsia="Sono" w:hAnsi="Sono"/>
        <w:i w:val="0"/>
        <w:smallCaps w:val="0"/>
        <w:strike w:val="0"/>
        <w:color w:val="000000"/>
        <w:u w:val="none"/>
        <w:shd w:fill="auto" w:val="clear"/>
        <w:vertAlign w:val="baseline"/>
        <w:rtl w:val="0"/>
      </w:rPr>
      <w:t xml:space="preserve">07:00</w:t>
    </w:r>
    <w:r w:rsidDel="00000000" w:rsidR="00000000" w:rsidRPr="00000000">
      <w:rPr>
        <w:rFonts w:ascii="Sono" w:cs="Sono" w:eastAsia="Sono" w:hAnsi="Sono"/>
        <w:rtl w:val="0"/>
      </w:rPr>
      <w:t xml:space="preserve">PM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080.0" w:type="dxa"/>
      <w:jc w:val="left"/>
      <w:tblLayout w:type="fixed"/>
      <w:tblLook w:val="0600"/>
    </w:tblPr>
    <w:tblGrid>
      <w:gridCol w:w="3360"/>
      <w:gridCol w:w="3360"/>
      <w:gridCol w:w="3360"/>
      <w:tblGridChange w:id="0">
        <w:tblGrid>
          <w:gridCol w:w="3360"/>
          <w:gridCol w:w="3360"/>
          <w:gridCol w:w="3360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08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-115" w:right="0" w:firstLine="0"/>
            <w:jc w:val="left"/>
            <w:rPr>
              <w:rFonts w:ascii="Palatino Linotype" w:cs="Palatino Linotype" w:eastAsia="Palatino Linotype" w:hAnsi="Palatino Linotype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8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0" w:firstLine="0"/>
            <w:jc w:val="center"/>
            <w:rPr>
              <w:rFonts w:ascii="Palatino Linotype" w:cs="Palatino Linotype" w:eastAsia="Palatino Linotype" w:hAnsi="Palatino Linotype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9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-115" w:firstLine="0"/>
            <w:jc w:val="right"/>
            <w:rPr>
              <w:rFonts w:ascii="Palatino Linotype" w:cs="Palatino Linotype" w:eastAsia="Palatino Linotype" w:hAnsi="Palatino Linotype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9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840" w:lineRule="auto"/>
      <w:jc w:val="center"/>
    </w:pPr>
    <w:rPr>
      <w:b w:val="1"/>
      <w:smallCaps w:val="1"/>
      <w:sz w:val="72"/>
      <w:szCs w:val="72"/>
    </w:rPr>
  </w:style>
  <w:style w:type="paragraph" w:styleId="Heading2">
    <w:name w:val="heading 2"/>
    <w:basedOn w:val="Normal"/>
    <w:next w:val="Normal"/>
    <w:pPr>
      <w:keepNext w:val="1"/>
      <w:spacing w:after="240" w:before="720" w:lineRule="auto"/>
      <w:jc w:val="center"/>
    </w:pPr>
    <w:rPr>
      <w:b w:val="1"/>
      <w:sz w:val="48"/>
      <w:szCs w:val="4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i w:val="1"/>
      <w:color w:val="2e75b5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11" Type="http://schemas.openxmlformats.org/officeDocument/2006/relationships/font" Target="fonts/NotoSansSymbols-regular.ttf"/><Relationship Id="rId10" Type="http://schemas.openxmlformats.org/officeDocument/2006/relationships/font" Target="fonts/Sono-bold.ttf"/><Relationship Id="rId12" Type="http://schemas.openxmlformats.org/officeDocument/2006/relationships/font" Target="fonts/NotoSansSymbols-bold.ttf"/><Relationship Id="rId9" Type="http://schemas.openxmlformats.org/officeDocument/2006/relationships/font" Target="fonts/Sono-regular.ttf"/><Relationship Id="rId5" Type="http://schemas.openxmlformats.org/officeDocument/2006/relationships/font" Target="fonts/Lora-regular.ttf"/><Relationship Id="rId6" Type="http://schemas.openxmlformats.org/officeDocument/2006/relationships/font" Target="fonts/Lora-bold.ttf"/><Relationship Id="rId7" Type="http://schemas.openxmlformats.org/officeDocument/2006/relationships/font" Target="fonts/Lora-italic.ttf"/><Relationship Id="rId8" Type="http://schemas.openxmlformats.org/officeDocument/2006/relationships/font" Target="fonts/Lora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