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61F38" w:rsidP="7DFC1437" w:rsidRDefault="00B61F38" w14:paraId="672A6659" w14:textId="77777777" w14:noSpellErr="1">
      <w:pPr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B61F38" w:rsidP="7DFC1437" w:rsidRDefault="51F3D250" w14:paraId="1FC91084" w14:textId="3A0485F4">
      <w:pPr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The regular meeting of the Oneont</w:t>
      </w:r>
      <w:r w:rsidRPr="7DFC1437" w:rsidR="40C0D2D5">
        <w:rPr>
          <w:rFonts w:ascii="Tenorite" w:hAnsi="Tenorite" w:eastAsia="Tenorite" w:cs="Tenorite"/>
          <w:sz w:val="24"/>
          <w:szCs w:val="24"/>
        </w:rPr>
        <w:t xml:space="preserve">a Town Board was held on </w:t>
      </w:r>
      <w:r w:rsidRPr="7DFC1437" w:rsidR="21DE84B1">
        <w:rPr>
          <w:rFonts w:ascii="Tenorite" w:hAnsi="Tenorite" w:eastAsia="Tenorite" w:cs="Tenorite"/>
          <w:sz w:val="24"/>
          <w:szCs w:val="24"/>
        </w:rPr>
        <w:t xml:space="preserve">January </w:t>
      </w:r>
      <w:r w:rsidRPr="7DFC1437" w:rsidR="00CF6B48">
        <w:rPr>
          <w:rFonts w:ascii="Tenorite" w:hAnsi="Tenorite" w:eastAsia="Tenorite" w:cs="Tenorite"/>
          <w:sz w:val="24"/>
          <w:szCs w:val="24"/>
        </w:rPr>
        <w:t>1</w:t>
      </w:r>
      <w:r w:rsidRPr="7DFC1437" w:rsidR="7906C196">
        <w:rPr>
          <w:rFonts w:ascii="Tenorite" w:hAnsi="Tenorite" w:eastAsia="Tenorite" w:cs="Tenorite"/>
          <w:sz w:val="24"/>
          <w:szCs w:val="24"/>
        </w:rPr>
        <w:t>1</w:t>
      </w:r>
      <w:r w:rsidRPr="7DFC1437" w:rsidR="7906C196">
        <w:rPr>
          <w:rFonts w:ascii="Tenorite" w:hAnsi="Tenorite" w:eastAsia="Tenorite" w:cs="Tenorite"/>
          <w:sz w:val="24"/>
          <w:szCs w:val="24"/>
          <w:vertAlign w:val="superscript"/>
        </w:rPr>
        <w:t>th</w:t>
      </w:r>
      <w:r w:rsidRPr="7DFC1437" w:rsidR="00672CD3">
        <w:rPr>
          <w:rFonts w:ascii="Tenorite" w:hAnsi="Tenorite" w:eastAsia="Tenorite" w:cs="Tenorite"/>
          <w:sz w:val="24"/>
          <w:szCs w:val="24"/>
        </w:rPr>
        <w:t>, 202</w:t>
      </w:r>
      <w:r w:rsidRPr="7DFC1437" w:rsidR="314C9B0D">
        <w:rPr>
          <w:rFonts w:ascii="Tenorite" w:hAnsi="Tenorite" w:eastAsia="Tenorite" w:cs="Tenorite"/>
          <w:sz w:val="24"/>
          <w:szCs w:val="24"/>
        </w:rPr>
        <w:t>3</w:t>
      </w:r>
      <w:r w:rsidRPr="7DFC1437" w:rsidR="51F3D250">
        <w:rPr>
          <w:rFonts w:ascii="Tenorite" w:hAnsi="Tenorite" w:eastAsia="Tenorite" w:cs="Tenorite"/>
          <w:sz w:val="24"/>
          <w:szCs w:val="24"/>
        </w:rPr>
        <w:t xml:space="preserve"> @07:0</w:t>
      </w:r>
      <w:r w:rsidRPr="7DFC1437" w:rsidR="523A32B1">
        <w:rPr>
          <w:rFonts w:ascii="Tenorite" w:hAnsi="Tenorite" w:eastAsia="Tenorite" w:cs="Tenorite"/>
          <w:sz w:val="24"/>
          <w:szCs w:val="24"/>
        </w:rPr>
        <w:t>0PM</w:t>
      </w:r>
      <w:r w:rsidRPr="7DFC1437" w:rsidR="51F3D250">
        <w:rPr>
          <w:rFonts w:ascii="Tenorite" w:hAnsi="Tenorite" w:eastAsia="Tenorite" w:cs="Tenorite"/>
          <w:sz w:val="24"/>
          <w:szCs w:val="24"/>
        </w:rPr>
        <w:t>, with the following members present:</w:t>
      </w:r>
    </w:p>
    <w:p w:rsidR="00B61F38" w:rsidP="7DFC1437" w:rsidRDefault="00B61F38" w14:paraId="0A37501D" w14:textId="77777777" w14:noSpellErr="1">
      <w:pPr>
        <w:widowControl w:val="0"/>
        <w:autoSpaceDE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Pr="004915D1" w:rsidR="00B61F38" w:rsidP="7DFC1437" w:rsidRDefault="51F3D250" w14:paraId="00B49842" w14:textId="43A4EFCE">
      <w:pPr>
        <w:widowControl w:val="0"/>
        <w:autoSpaceDE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Town Board Member:</w:t>
      </w:r>
      <w:r>
        <w:tab/>
      </w:r>
      <w:r w:rsidRPr="7DFC1437" w:rsidR="006E1ACD">
        <w:rPr>
          <w:rFonts w:ascii="Tenorite" w:hAnsi="Tenorite" w:eastAsia="Tenorite" w:cs="Tenorite"/>
          <w:sz w:val="24"/>
          <w:szCs w:val="24"/>
        </w:rPr>
        <w:t xml:space="preserve">Kim Fierke </w:t>
      </w:r>
      <w:r>
        <w:tab/>
      </w:r>
      <w:r>
        <w:tab/>
      </w:r>
      <w:r>
        <w:tab/>
      </w:r>
      <w:r w:rsidRPr="7DFC1437" w:rsidR="006E1ACD">
        <w:rPr>
          <w:rFonts w:ascii="Tenorite" w:hAnsi="Tenorite" w:eastAsia="Tenorite" w:cs="Tenorite"/>
          <w:sz w:val="24"/>
          <w:szCs w:val="24"/>
        </w:rPr>
        <w:t>(KF)</w:t>
      </w:r>
    </w:p>
    <w:p w:rsidR="004915D1" w:rsidP="7DFC1437" w:rsidRDefault="51F3D250" w14:paraId="0528A5EB" w14:textId="4EB5A023">
      <w:pPr>
        <w:widowControl w:val="0"/>
        <w:autoSpaceDE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Town Board Member:</w:t>
      </w:r>
      <w:r>
        <w:tab/>
      </w:r>
      <w:r w:rsidRPr="7DFC1437" w:rsidR="006E1ACD">
        <w:rPr>
          <w:rFonts w:ascii="Tenorite" w:hAnsi="Tenorite" w:eastAsia="Tenorite" w:cs="Tenorite"/>
          <w:sz w:val="24"/>
          <w:szCs w:val="24"/>
        </w:rPr>
        <w:t xml:space="preserve">Skylar J. Thompson </w:t>
      </w:r>
      <w:r>
        <w:tab/>
      </w:r>
      <w:r>
        <w:tab/>
      </w:r>
      <w:r w:rsidRPr="7DFC1437" w:rsidR="006E1ACD">
        <w:rPr>
          <w:rFonts w:ascii="Tenorite" w:hAnsi="Tenorite" w:eastAsia="Tenorite" w:cs="Tenorite"/>
          <w:sz w:val="24"/>
          <w:szCs w:val="24"/>
        </w:rPr>
        <w:t>(SJT)</w:t>
      </w:r>
    </w:p>
    <w:p w:rsidR="004915D1" w:rsidP="7DFC1437" w:rsidRDefault="51F3D250" w14:paraId="1B7046DA" w14:textId="5FFF9E01" w14:noSpellErr="1">
      <w:pPr>
        <w:widowControl w:val="0"/>
        <w:autoSpaceDE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Town Board Member:</w:t>
      </w:r>
      <w:r>
        <w:tab/>
      </w:r>
      <w:r w:rsidRPr="7DFC1437" w:rsidR="006E1ACD">
        <w:rPr>
          <w:rFonts w:ascii="Tenorite" w:hAnsi="Tenorite" w:eastAsia="Tenorite" w:cs="Tenorite"/>
          <w:sz w:val="24"/>
          <w:szCs w:val="24"/>
        </w:rPr>
        <w:t xml:space="preserve">Patricia Riddell Kent </w:t>
      </w:r>
      <w:r>
        <w:tab/>
      </w:r>
      <w:r w:rsidRPr="7DFC1437" w:rsidR="006E1ACD">
        <w:rPr>
          <w:rFonts w:ascii="Tenorite" w:hAnsi="Tenorite" w:eastAsia="Tenorite" w:cs="Tenorite"/>
          <w:sz w:val="24"/>
          <w:szCs w:val="24"/>
        </w:rPr>
        <w:t>(PRK)</w:t>
      </w:r>
    </w:p>
    <w:p w:rsidR="51F3D250" w:rsidP="7DFC1437" w:rsidRDefault="51F3D250" w14:paraId="3D8816A5" w14:textId="6C5D6959" w14:noSpellErr="1">
      <w:pPr>
        <w:widowControl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Town Board Member:</w:t>
      </w:r>
      <w:r>
        <w:tab/>
      </w:r>
      <w:r w:rsidRPr="7DFC1437" w:rsidR="006E1ACD">
        <w:rPr>
          <w:rFonts w:ascii="Tenorite" w:hAnsi="Tenorite" w:eastAsia="Tenorite" w:cs="Tenorite"/>
          <w:sz w:val="24"/>
          <w:szCs w:val="24"/>
        </w:rPr>
        <w:t xml:space="preserve">Brett Holleran </w:t>
      </w:r>
      <w:r>
        <w:tab/>
      </w:r>
      <w:r>
        <w:tab/>
      </w:r>
      <w:r w:rsidRPr="7DFC1437" w:rsidR="006E1ACD">
        <w:rPr>
          <w:rFonts w:ascii="Tenorite" w:hAnsi="Tenorite" w:eastAsia="Tenorite" w:cs="Tenorite"/>
          <w:sz w:val="24"/>
          <w:szCs w:val="24"/>
        </w:rPr>
        <w:t>(BH)</w:t>
      </w:r>
      <w:r>
        <w:tab/>
      </w:r>
    </w:p>
    <w:p w:rsidR="00B61F38" w:rsidP="7DFC1437" w:rsidRDefault="51F3D250" w14:paraId="4170D0E4" w14:textId="0687375E">
      <w:pPr>
        <w:widowControl w:val="0"/>
        <w:autoSpaceDE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Supervisor:</w:t>
      </w:r>
      <w:r>
        <w:tab/>
      </w:r>
      <w:r>
        <w:tab/>
      </w:r>
      <w:r>
        <w:tab/>
      </w:r>
      <w:r w:rsidRPr="7DFC1437" w:rsidR="51F3D250">
        <w:rPr>
          <w:rFonts w:ascii="Tenorite" w:hAnsi="Tenorite" w:eastAsia="Tenorite" w:cs="Tenorite"/>
          <w:sz w:val="24"/>
          <w:szCs w:val="24"/>
        </w:rPr>
        <w:t xml:space="preserve">Randal I. Mowers </w:t>
      </w:r>
      <w:r>
        <w:tab/>
      </w:r>
      <w:r>
        <w:tab/>
      </w:r>
      <w:r w:rsidRPr="7DFC1437" w:rsidR="51F3D250">
        <w:rPr>
          <w:rFonts w:ascii="Tenorite" w:hAnsi="Tenorite" w:eastAsia="Tenorite" w:cs="Tenorite"/>
          <w:sz w:val="24"/>
          <w:szCs w:val="24"/>
        </w:rPr>
        <w:t>(RM)</w:t>
      </w:r>
    </w:p>
    <w:p w:rsidR="00B61F38" w:rsidP="7DFC1437" w:rsidRDefault="51F3D250" w14:paraId="1C74DBEA" w14:textId="745FCA5B">
      <w:pPr>
        <w:widowControl w:val="0"/>
        <w:autoSpaceDE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Town Clerk:</w:t>
      </w:r>
      <w:r>
        <w:tab/>
      </w:r>
      <w:r>
        <w:tab/>
      </w:r>
      <w:r>
        <w:tab/>
      </w:r>
      <w:r w:rsidRPr="7DFC1437" w:rsidR="51F3D250">
        <w:rPr>
          <w:rFonts w:ascii="Tenorite" w:hAnsi="Tenorite" w:eastAsia="Tenorite" w:cs="Tenorite"/>
          <w:sz w:val="24"/>
          <w:szCs w:val="24"/>
        </w:rPr>
        <w:t xml:space="preserve">Ryan F. Pereira </w:t>
      </w:r>
      <w:r>
        <w:tab/>
      </w:r>
      <w:r>
        <w:tab/>
      </w:r>
      <w:r w:rsidRPr="7DFC1437" w:rsidR="51F3D250">
        <w:rPr>
          <w:rFonts w:ascii="Tenorite" w:hAnsi="Tenorite" w:eastAsia="Tenorite" w:cs="Tenorite"/>
          <w:sz w:val="24"/>
          <w:szCs w:val="24"/>
        </w:rPr>
        <w:t>(RFP)</w:t>
      </w:r>
      <w:r>
        <w:tab/>
      </w:r>
    </w:p>
    <w:p w:rsidR="00B61F38" w:rsidP="7DFC1437" w:rsidRDefault="51F3D250" w14:paraId="5DAB6C7B" w14:textId="7160E598">
      <w:pPr>
        <w:widowControl w:val="0"/>
        <w:autoSpaceDE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Town Attorney:</w:t>
      </w:r>
      <w:r>
        <w:tab/>
      </w:r>
      <w:r>
        <w:tab/>
      </w:r>
      <w:r w:rsidRPr="7DFC1437" w:rsidR="51F3D250">
        <w:rPr>
          <w:rFonts w:ascii="Tenorite" w:hAnsi="Tenorite" w:eastAsia="Tenorite" w:cs="Tenorite"/>
          <w:sz w:val="24"/>
          <w:szCs w:val="24"/>
        </w:rPr>
        <w:t xml:space="preserve">Robert Panasci </w:t>
      </w:r>
      <w:r>
        <w:tab/>
      </w:r>
      <w:r>
        <w:tab/>
      </w:r>
      <w:r w:rsidRPr="7DFC1437" w:rsidR="51F3D250">
        <w:rPr>
          <w:rFonts w:ascii="Tenorite" w:hAnsi="Tenorite" w:eastAsia="Tenorite" w:cs="Tenorite"/>
          <w:sz w:val="24"/>
          <w:szCs w:val="24"/>
        </w:rPr>
        <w:t>(RP)</w:t>
      </w:r>
      <w:r>
        <w:tab/>
      </w:r>
      <w:r>
        <w:tab/>
      </w:r>
    </w:p>
    <w:p w:rsidR="42C9A988" w:rsidP="7DFC1437" w:rsidRDefault="42C9A988" w14:paraId="32D901FF" w14:textId="05163020" w14:noSpellErr="1">
      <w:pPr>
        <w:widowControl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B61F38" w:rsidP="7DFC1437" w:rsidRDefault="002508A3" w14:paraId="472DF617" w14:textId="62C35BEA">
      <w:pPr>
        <w:widowControl w:val="0"/>
        <w:autoSpaceDE w:val="0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002508A3">
        <w:rPr>
          <w:rFonts w:ascii="Tenorite" w:hAnsi="Tenorite" w:eastAsia="Tenorite" w:cs="Tenorite"/>
          <w:sz w:val="24"/>
          <w:szCs w:val="24"/>
        </w:rPr>
        <w:t xml:space="preserve">Others present: </w:t>
      </w:r>
      <w:r w:rsidRPr="7DFC1437" w:rsidR="00F370CF">
        <w:rPr>
          <w:rFonts w:ascii="Tenorite" w:hAnsi="Tenorite" w:eastAsia="Tenorite" w:cs="Tenorite"/>
          <w:sz w:val="24"/>
          <w:szCs w:val="24"/>
        </w:rPr>
        <w:t>James A. Hurtubise</w:t>
      </w:r>
      <w:r w:rsidRPr="7DFC1437" w:rsidR="134B441D">
        <w:rPr>
          <w:rFonts w:ascii="Tenorite" w:hAnsi="Tenorite" w:eastAsia="Tenorite" w:cs="Tenorite"/>
          <w:sz w:val="24"/>
          <w:szCs w:val="24"/>
        </w:rPr>
        <w:t xml:space="preserve"> II</w:t>
      </w:r>
      <w:r w:rsidRPr="7DFC1437" w:rsidR="00F370CF">
        <w:rPr>
          <w:rFonts w:ascii="Tenorite" w:hAnsi="Tenorite" w:eastAsia="Tenorite" w:cs="Tenorite"/>
          <w:sz w:val="24"/>
          <w:szCs w:val="24"/>
        </w:rPr>
        <w:t>, Superintendent of Highways</w:t>
      </w:r>
      <w:r w:rsidRPr="7DFC1437" w:rsidR="006E1ACD">
        <w:rPr>
          <w:rFonts w:ascii="Tenorite" w:hAnsi="Tenorite" w:eastAsia="Tenorite" w:cs="Tenorite"/>
          <w:sz w:val="24"/>
          <w:szCs w:val="24"/>
        </w:rPr>
        <w:t xml:space="preserve">; </w:t>
      </w:r>
      <w:r w:rsidRPr="7DFC1437" w:rsidR="002508A3">
        <w:rPr>
          <w:rFonts w:ascii="Tenorite" w:hAnsi="Tenorite" w:eastAsia="Tenorite" w:cs="Tenorite"/>
          <w:sz w:val="24"/>
          <w:szCs w:val="24"/>
        </w:rPr>
        <w:t>Walt</w:t>
      </w:r>
      <w:r w:rsidRPr="7DFC1437" w:rsidR="00484A50">
        <w:rPr>
          <w:rFonts w:ascii="Tenorite" w:hAnsi="Tenorite" w:eastAsia="Tenorite" w:cs="Tenorite"/>
          <w:sz w:val="24"/>
          <w:szCs w:val="24"/>
        </w:rPr>
        <w:t>er</w:t>
      </w:r>
      <w:r w:rsidRPr="7DFC1437" w:rsidR="002508A3">
        <w:rPr>
          <w:rFonts w:ascii="Tenorite" w:hAnsi="Tenorite" w:eastAsia="Tenorite" w:cs="Tenorite"/>
          <w:sz w:val="24"/>
          <w:szCs w:val="24"/>
        </w:rPr>
        <w:t xml:space="preserve"> </w:t>
      </w:r>
      <w:r w:rsidRPr="7DFC1437" w:rsidR="2E887D1C">
        <w:rPr>
          <w:rFonts w:ascii="Tenorite" w:hAnsi="Tenorite" w:eastAsia="Tenorite" w:cs="Tenorite"/>
          <w:sz w:val="24"/>
          <w:szCs w:val="24"/>
        </w:rPr>
        <w:t xml:space="preserve">P. </w:t>
      </w:r>
      <w:r w:rsidRPr="7DFC1437" w:rsidR="002508A3">
        <w:rPr>
          <w:rFonts w:ascii="Tenorite" w:hAnsi="Tenorite" w:eastAsia="Tenorite" w:cs="Tenorite"/>
          <w:sz w:val="24"/>
          <w:szCs w:val="24"/>
        </w:rPr>
        <w:t>Schmitt</w:t>
      </w:r>
      <w:r w:rsidRPr="7DFC1437" w:rsidR="3ABE39CF">
        <w:rPr>
          <w:rFonts w:ascii="Tenorite" w:hAnsi="Tenorite" w:eastAsia="Tenorite" w:cs="Tenorite"/>
          <w:sz w:val="24"/>
          <w:szCs w:val="24"/>
        </w:rPr>
        <w:t xml:space="preserve"> Jr.</w:t>
      </w:r>
      <w:r w:rsidRPr="7DFC1437" w:rsidR="002508A3">
        <w:rPr>
          <w:rFonts w:ascii="Tenorite" w:hAnsi="Tenorite" w:eastAsia="Tenorite" w:cs="Tenorite"/>
          <w:sz w:val="24"/>
          <w:szCs w:val="24"/>
        </w:rPr>
        <w:t xml:space="preserve">; Michael Schmitt; </w:t>
      </w:r>
      <w:r w:rsidRPr="7DFC1437" w:rsidR="4D033455">
        <w:rPr>
          <w:rFonts w:ascii="Tenorite" w:hAnsi="Tenorite" w:eastAsia="Tenorite" w:cs="Tenorite"/>
          <w:sz w:val="24"/>
          <w:szCs w:val="24"/>
        </w:rPr>
        <w:t>Bill Ellis</w:t>
      </w:r>
      <w:r w:rsidRPr="7DFC1437" w:rsidR="006E1ACD">
        <w:rPr>
          <w:rFonts w:ascii="Tenorite" w:hAnsi="Tenorite" w:eastAsia="Tenorite" w:cs="Tenorite"/>
          <w:sz w:val="24"/>
          <w:szCs w:val="24"/>
        </w:rPr>
        <w:t xml:space="preserve">; </w:t>
      </w:r>
      <w:r w:rsidRPr="7DFC1437" w:rsidR="1334FF8E">
        <w:rPr>
          <w:rFonts w:ascii="Tenorite" w:hAnsi="Tenorite" w:eastAsia="Tenorite" w:cs="Tenorite"/>
          <w:sz w:val="24"/>
          <w:szCs w:val="24"/>
        </w:rPr>
        <w:t xml:space="preserve">Vicky </w:t>
      </w:r>
      <w:proofErr w:type="spellStart"/>
      <w:r w:rsidRPr="7DFC1437" w:rsidR="1334FF8E">
        <w:rPr>
          <w:rFonts w:ascii="Tenorite" w:hAnsi="Tenorite" w:eastAsia="Tenorite" w:cs="Tenorite"/>
          <w:sz w:val="24"/>
          <w:szCs w:val="24"/>
        </w:rPr>
        <w:t>Klukkert</w:t>
      </w:r>
      <w:proofErr w:type="spellEnd"/>
      <w:r w:rsidRPr="7DFC1437" w:rsidR="1334FF8E">
        <w:rPr>
          <w:rFonts w:ascii="Tenorite" w:hAnsi="Tenorite" w:eastAsia="Tenorite" w:cs="Tenorite"/>
          <w:sz w:val="24"/>
          <w:szCs w:val="24"/>
        </w:rPr>
        <w:t>, The Daily Star</w:t>
      </w:r>
      <w:r w:rsidRPr="7DFC1437" w:rsidR="006E1ACD">
        <w:rPr>
          <w:rFonts w:ascii="Tenorite" w:hAnsi="Tenorite" w:eastAsia="Tenorite" w:cs="Tenorite"/>
          <w:sz w:val="24"/>
          <w:szCs w:val="24"/>
        </w:rPr>
        <w:t>;</w:t>
      </w:r>
      <w:r w:rsidRPr="7DFC1437" w:rsidR="00484A50">
        <w:rPr>
          <w:rFonts w:ascii="Tenorite" w:hAnsi="Tenorite" w:eastAsia="Tenorite" w:cs="Tenorite"/>
          <w:sz w:val="24"/>
          <w:szCs w:val="24"/>
        </w:rPr>
        <w:t xml:space="preserve"> </w:t>
      </w:r>
      <w:r w:rsidRPr="7DFC1437" w:rsidR="223B602F">
        <w:rPr>
          <w:rFonts w:ascii="Tenorite" w:hAnsi="Tenorite" w:eastAsia="Tenorite" w:cs="Tenorite"/>
          <w:sz w:val="24"/>
          <w:szCs w:val="24"/>
        </w:rPr>
        <w:t>Tom Rowe; Jim Rowe; Dale Webster; Kathy Verrelli; Jim Verrelli;</w:t>
      </w:r>
      <w:r w:rsidRPr="7DFC1437" w:rsidR="018DD2C8">
        <w:rPr>
          <w:rFonts w:ascii="Tenorite" w:hAnsi="Tenorite" w:eastAsia="Tenorite" w:cs="Tenorite"/>
          <w:sz w:val="24"/>
          <w:szCs w:val="24"/>
        </w:rPr>
        <w:t xml:space="preserve"> Theresa </w:t>
      </w:r>
      <w:proofErr w:type="spellStart"/>
      <w:r w:rsidRPr="7DFC1437" w:rsidR="018DD2C8">
        <w:rPr>
          <w:rFonts w:ascii="Tenorite" w:hAnsi="Tenorite" w:eastAsia="Tenorite" w:cs="Tenorite"/>
          <w:sz w:val="24"/>
          <w:szCs w:val="24"/>
        </w:rPr>
        <w:t>Cyzeski</w:t>
      </w:r>
      <w:proofErr w:type="spellEnd"/>
      <w:r w:rsidRPr="7DFC1437" w:rsidR="00BE64C1">
        <w:rPr>
          <w:rFonts w:ascii="Tenorite" w:hAnsi="Tenorite" w:eastAsia="Tenorite" w:cs="Tenorite"/>
          <w:sz w:val="24"/>
          <w:szCs w:val="24"/>
        </w:rPr>
        <w:t xml:space="preserve">; </w:t>
      </w:r>
      <w:r w:rsidRPr="7DFC1437" w:rsidR="60E04560">
        <w:rPr>
          <w:rFonts w:ascii="Tenorite" w:hAnsi="Tenorite" w:eastAsia="Tenorite" w:cs="Tenorite"/>
          <w:sz w:val="24"/>
          <w:szCs w:val="24"/>
        </w:rPr>
        <w:t xml:space="preserve">Thom Trelease; </w:t>
      </w:r>
      <w:r w:rsidRPr="7DFC1437" w:rsidR="51F3D250">
        <w:rPr>
          <w:rFonts w:ascii="Tenorite" w:hAnsi="Tenorite" w:eastAsia="Tenorite" w:cs="Tenorite"/>
          <w:sz w:val="24"/>
          <w:szCs w:val="24"/>
        </w:rPr>
        <w:t>Steve Kent.</w:t>
      </w:r>
      <w:r w:rsidRPr="7DFC1437" w:rsidR="51F3D250">
        <w:rPr>
          <w:rFonts w:ascii="Tenorite" w:hAnsi="Tenorite" w:eastAsia="Tenorite" w:cs="Tenorite"/>
          <w:sz w:val="24"/>
          <w:szCs w:val="24"/>
        </w:rPr>
        <w:t xml:space="preserve"> </w:t>
      </w:r>
    </w:p>
    <w:p w:rsidR="00B61F38" w:rsidP="7DFC1437" w:rsidRDefault="00B61F38" w14:paraId="02EB378F" w14:textId="77777777" w14:noSpellErr="1">
      <w:pPr>
        <w:pStyle w:val="BodyText"/>
        <w:spacing w:line="276" w:lineRule="auto"/>
        <w:ind w:left="1440"/>
        <w:jc w:val="left"/>
        <w:rPr>
          <w:rFonts w:ascii="Tenorite" w:hAnsi="Tenorite" w:eastAsia="Tenorite" w:cs="Tenorite"/>
          <w:sz w:val="24"/>
          <w:szCs w:val="24"/>
        </w:rPr>
      </w:pPr>
    </w:p>
    <w:p w:rsidR="002508A3" w:rsidP="7DFC1437" w:rsidRDefault="002508A3" w14:paraId="654F9593" w14:textId="3A473E81" w14:noSpellErr="1">
      <w:pPr>
        <w:spacing w:line="276" w:lineRule="auto"/>
        <w:jc w:val="left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7DFC1437" w:rsidR="002508A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Petitioners:</w:t>
      </w:r>
      <w:r w:rsidRPr="7DFC1437" w:rsidR="00D636A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“Privilege of the floor.”</w:t>
      </w:r>
    </w:p>
    <w:p w:rsidRPr="00D636A7" w:rsidR="00D636A7" w:rsidP="7DFC1437" w:rsidRDefault="00D636A7" w14:paraId="5A35B454" w14:textId="77777777" w14:noSpellErr="1">
      <w:pPr>
        <w:spacing w:line="276" w:lineRule="auto"/>
        <w:jc w:val="left"/>
        <w:rPr>
          <w:rFonts w:ascii="Tenorite" w:hAnsi="Tenorite" w:eastAsia="Tenorite" w:cs="Tenorite"/>
          <w:color w:val="000000" w:themeColor="text1"/>
          <w:sz w:val="24"/>
          <w:szCs w:val="24"/>
        </w:rPr>
      </w:pPr>
    </w:p>
    <w:p w:rsidR="4032B7F9" w:rsidP="7DFC1437" w:rsidRDefault="4032B7F9" w14:paraId="36A1A9B7" w14:textId="63D1BC9A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Style w:val="normaltextrun"/>
          <w:rFonts w:ascii="Tenorite" w:hAnsi="Tenorite"/>
          <w:color w:val="222222"/>
          <w:sz w:val="24"/>
          <w:szCs w:val="24"/>
        </w:rPr>
      </w:pPr>
      <w:r w:rsidRPr="7DFC1437" w:rsidR="4032B7F9">
        <w:rPr>
          <w:rStyle w:val="normaltextrun"/>
          <w:rFonts w:ascii="Tenorite" w:hAnsi="Tenorite"/>
          <w:color w:val="222222"/>
          <w:sz w:val="24"/>
          <w:szCs w:val="24"/>
        </w:rPr>
        <w:t xml:space="preserve">Thom Trelease, </w:t>
      </w:r>
      <w:r w:rsidRPr="7DFC1437" w:rsidR="2FB58DA9">
        <w:rPr>
          <w:rStyle w:val="normaltextrun"/>
          <w:rFonts w:ascii="Tenorite" w:hAnsi="Tenorite"/>
          <w:color w:val="222222"/>
          <w:sz w:val="24"/>
          <w:szCs w:val="24"/>
        </w:rPr>
        <w:t>a volunteer with Trout Unlimited</w:t>
      </w:r>
      <w:r w:rsidRPr="7DFC1437" w:rsidR="37DBAC0B">
        <w:rPr>
          <w:rStyle w:val="normaltextrun"/>
          <w:rFonts w:ascii="Tenorite" w:hAnsi="Tenorite"/>
          <w:color w:val="222222"/>
          <w:sz w:val="24"/>
          <w:szCs w:val="24"/>
        </w:rPr>
        <w:t xml:space="preserve"> (TU)</w:t>
      </w:r>
      <w:r w:rsidRPr="7DFC1437" w:rsidR="0CA12E71">
        <w:rPr>
          <w:rStyle w:val="normaltextrun"/>
          <w:rFonts w:ascii="Tenorite" w:hAnsi="Tenorite"/>
          <w:color w:val="222222"/>
          <w:sz w:val="24"/>
          <w:szCs w:val="24"/>
        </w:rPr>
        <w:t xml:space="preserve">; asked the Board </w:t>
      </w:r>
      <w:r w:rsidRPr="7DFC1437" w:rsidR="5CE5E10F">
        <w:rPr>
          <w:rStyle w:val="normaltextrun"/>
          <w:rFonts w:ascii="Tenorite" w:hAnsi="Tenorite"/>
          <w:color w:val="222222"/>
          <w:sz w:val="24"/>
          <w:szCs w:val="24"/>
        </w:rPr>
        <w:t>whether (TU)</w:t>
      </w:r>
      <w:r w:rsidRPr="7DFC1437" w:rsidR="0CA12E71">
        <w:rPr>
          <w:rStyle w:val="normaltextrun"/>
          <w:rFonts w:ascii="Tenorite" w:hAnsi="Tenorite"/>
          <w:color w:val="222222"/>
          <w:sz w:val="24"/>
          <w:szCs w:val="24"/>
        </w:rPr>
        <w:t xml:space="preserve"> may be granted permission</w:t>
      </w:r>
      <w:r w:rsidRPr="7DFC1437" w:rsidR="78B99D73">
        <w:rPr>
          <w:rStyle w:val="normaltextrun"/>
          <w:rFonts w:ascii="Tenorite" w:hAnsi="Tenorite"/>
          <w:color w:val="222222"/>
          <w:sz w:val="24"/>
          <w:szCs w:val="24"/>
        </w:rPr>
        <w:t xml:space="preserve"> to repair </w:t>
      </w:r>
      <w:r w:rsidRPr="7DFC1437" w:rsidR="17BE4608">
        <w:rPr>
          <w:rStyle w:val="normaltextrun"/>
          <w:rFonts w:ascii="Tenorite" w:hAnsi="Tenorite"/>
          <w:color w:val="222222"/>
          <w:sz w:val="24"/>
          <w:szCs w:val="24"/>
        </w:rPr>
        <w:t xml:space="preserve">a </w:t>
      </w:r>
      <w:r w:rsidRPr="7DFC1437" w:rsidR="3DBE104D">
        <w:rPr>
          <w:rStyle w:val="normaltextrun"/>
          <w:rFonts w:ascii="Tenorite" w:hAnsi="Tenorite"/>
          <w:color w:val="222222"/>
          <w:sz w:val="24"/>
          <w:szCs w:val="24"/>
        </w:rPr>
        <w:t>wooden structure (</w:t>
      </w:r>
      <w:r w:rsidRPr="7DFC1437" w:rsidR="78B99D73">
        <w:rPr>
          <w:rStyle w:val="normaltextrun"/>
          <w:rFonts w:ascii="Tenorite" w:hAnsi="Tenorite"/>
          <w:color w:val="222222"/>
          <w:sz w:val="24"/>
          <w:szCs w:val="24"/>
        </w:rPr>
        <w:t>dock/platform</w:t>
      </w:r>
      <w:r w:rsidRPr="7DFC1437" w:rsidR="20FEF664">
        <w:rPr>
          <w:rStyle w:val="normaltextrun"/>
          <w:rFonts w:ascii="Tenorite" w:hAnsi="Tenorite"/>
          <w:color w:val="222222"/>
          <w:sz w:val="24"/>
          <w:szCs w:val="24"/>
        </w:rPr>
        <w:t>)</w:t>
      </w:r>
      <w:r w:rsidRPr="7DFC1437" w:rsidR="78B99D73">
        <w:rPr>
          <w:rStyle w:val="normaltextrun"/>
          <w:rFonts w:ascii="Tenorite" w:hAnsi="Tenorite"/>
          <w:color w:val="222222"/>
          <w:sz w:val="24"/>
          <w:szCs w:val="24"/>
        </w:rPr>
        <w:t xml:space="preserve"> located in Fortin Park</w:t>
      </w:r>
      <w:r w:rsidRPr="7DFC1437" w:rsidR="75106D0A">
        <w:rPr>
          <w:rStyle w:val="normaltextrun"/>
          <w:rFonts w:ascii="Tenorite" w:hAnsi="Tenorite"/>
          <w:color w:val="222222"/>
          <w:sz w:val="24"/>
          <w:szCs w:val="24"/>
        </w:rPr>
        <w:t>, at the junction of the Charlotte Creek and the Susquehanna River</w:t>
      </w:r>
      <w:r w:rsidRPr="7DFC1437" w:rsidR="3D481745">
        <w:rPr>
          <w:rStyle w:val="normaltextrun"/>
          <w:rFonts w:ascii="Tenorite" w:hAnsi="Tenorite"/>
          <w:color w:val="222222"/>
          <w:sz w:val="24"/>
          <w:szCs w:val="24"/>
        </w:rPr>
        <w:t>;</w:t>
      </w:r>
      <w:r w:rsidRPr="7DFC1437" w:rsidR="7EA33213">
        <w:rPr>
          <w:rStyle w:val="normaltextrun"/>
          <w:rFonts w:ascii="Tenorite" w:hAnsi="Tenorite"/>
          <w:color w:val="222222"/>
          <w:sz w:val="24"/>
          <w:szCs w:val="24"/>
        </w:rPr>
        <w:t xml:space="preserve"> which serves as sitting area, as well as, a place from which to fish</w:t>
      </w:r>
      <w:r w:rsidRPr="7DFC1437" w:rsidR="3C46E35F">
        <w:rPr>
          <w:rStyle w:val="normaltextrun"/>
          <w:rFonts w:ascii="Tenorite" w:hAnsi="Tenorite"/>
          <w:color w:val="222222"/>
          <w:sz w:val="24"/>
          <w:szCs w:val="24"/>
        </w:rPr>
        <w:t>.</w:t>
      </w:r>
    </w:p>
    <w:p w:rsidR="2626462B" w:rsidP="7DFC1437" w:rsidRDefault="2626462B" w14:paraId="1D81345B" w14:textId="1C66B802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Style w:val="normaltextrun"/>
          <w:rFonts w:ascii="Tenorite" w:hAnsi="Tenorite"/>
          <w:color w:val="222222"/>
          <w:sz w:val="24"/>
          <w:szCs w:val="24"/>
        </w:rPr>
      </w:pPr>
      <w:r w:rsidRPr="7DFC1437" w:rsidR="2626462B">
        <w:rPr>
          <w:rStyle w:val="normaltextrun"/>
          <w:rFonts w:ascii="Tenorite" w:hAnsi="Tenorite"/>
          <w:color w:val="222222"/>
          <w:sz w:val="24"/>
          <w:szCs w:val="24"/>
        </w:rPr>
        <w:t xml:space="preserve">Theresa </w:t>
      </w:r>
      <w:proofErr w:type="spellStart"/>
      <w:r w:rsidRPr="7DFC1437" w:rsidR="2626462B">
        <w:rPr>
          <w:rStyle w:val="normaltextrun"/>
          <w:rFonts w:ascii="Tenorite" w:hAnsi="Tenorite"/>
          <w:color w:val="222222"/>
          <w:sz w:val="24"/>
          <w:szCs w:val="24"/>
        </w:rPr>
        <w:t>Cyzeski</w:t>
      </w:r>
      <w:proofErr w:type="spellEnd"/>
      <w:r w:rsidRPr="7DFC1437" w:rsidR="41676858">
        <w:rPr>
          <w:rStyle w:val="normaltextrun"/>
          <w:rFonts w:ascii="Tenorite" w:hAnsi="Tenorite"/>
          <w:color w:val="222222"/>
          <w:sz w:val="24"/>
          <w:szCs w:val="24"/>
        </w:rPr>
        <w:t>;</w:t>
      </w:r>
      <w:r w:rsidRPr="7DFC1437" w:rsidR="2626462B">
        <w:rPr>
          <w:rStyle w:val="normaltextrun"/>
          <w:rFonts w:ascii="Tenorite" w:hAnsi="Tenorite"/>
          <w:color w:val="222222"/>
          <w:sz w:val="24"/>
          <w:szCs w:val="24"/>
        </w:rPr>
        <w:t xml:space="preserve"> </w:t>
      </w:r>
      <w:r w:rsidRPr="7DFC1437" w:rsidR="64CB2B5C">
        <w:rPr>
          <w:rStyle w:val="normaltextrun"/>
          <w:rFonts w:ascii="Tenorite" w:hAnsi="Tenorite"/>
          <w:color w:val="222222"/>
          <w:sz w:val="24"/>
          <w:szCs w:val="24"/>
        </w:rPr>
        <w:t>read</w:t>
      </w:r>
      <w:r w:rsidRPr="7DFC1437" w:rsidR="02C28327">
        <w:rPr>
          <w:rStyle w:val="normaltextrun"/>
          <w:rFonts w:ascii="Tenorite" w:hAnsi="Tenorite"/>
          <w:color w:val="222222"/>
          <w:sz w:val="24"/>
          <w:szCs w:val="24"/>
        </w:rPr>
        <w:t>-</w:t>
      </w:r>
      <w:r w:rsidRPr="7DFC1437" w:rsidR="64CB2B5C">
        <w:rPr>
          <w:rStyle w:val="normaltextrun"/>
          <w:rFonts w:ascii="Tenorite" w:hAnsi="Tenorite"/>
          <w:color w:val="222222"/>
          <w:sz w:val="24"/>
          <w:szCs w:val="24"/>
        </w:rPr>
        <w:t>aloud</w:t>
      </w:r>
      <w:r w:rsidRPr="7DFC1437" w:rsidR="6CFB77D9">
        <w:rPr>
          <w:rStyle w:val="normaltextrun"/>
          <w:rFonts w:ascii="Tenorite" w:hAnsi="Tenorite"/>
          <w:color w:val="222222"/>
          <w:sz w:val="24"/>
          <w:szCs w:val="24"/>
        </w:rPr>
        <w:t xml:space="preserve"> a statement</w:t>
      </w:r>
      <w:r w:rsidRPr="7DFC1437" w:rsidR="64CB2B5C">
        <w:rPr>
          <w:rStyle w:val="normaltextrun"/>
          <w:rFonts w:ascii="Tenorite" w:hAnsi="Tenorite"/>
          <w:color w:val="222222"/>
          <w:sz w:val="24"/>
          <w:szCs w:val="24"/>
        </w:rPr>
        <w:t xml:space="preserve"> </w:t>
      </w:r>
      <w:r w:rsidRPr="7DFC1437" w:rsidR="7242F002">
        <w:rPr>
          <w:rStyle w:val="normaltextrun"/>
          <w:rFonts w:ascii="Tenorite" w:hAnsi="Tenorite"/>
          <w:color w:val="222222"/>
          <w:sz w:val="24"/>
          <w:szCs w:val="24"/>
        </w:rPr>
        <w:t>voicing concerns, and a call for accountability</w:t>
      </w:r>
      <w:r w:rsidRPr="7DFC1437" w:rsidR="38DEEAD0">
        <w:rPr>
          <w:rStyle w:val="normaltextrun"/>
          <w:rFonts w:ascii="Tenorite" w:hAnsi="Tenorite"/>
          <w:color w:val="222222"/>
          <w:sz w:val="24"/>
          <w:szCs w:val="24"/>
        </w:rPr>
        <w:t>,</w:t>
      </w:r>
      <w:r w:rsidRPr="7DFC1437" w:rsidR="7242F002">
        <w:rPr>
          <w:rStyle w:val="normaltextrun"/>
          <w:rFonts w:ascii="Tenorite" w:hAnsi="Tenorite"/>
          <w:color w:val="222222"/>
          <w:sz w:val="24"/>
          <w:szCs w:val="24"/>
        </w:rPr>
        <w:t xml:space="preserve"> and collaboration</w:t>
      </w:r>
      <w:r w:rsidRPr="7DFC1437" w:rsidR="3BB2ECDB">
        <w:rPr>
          <w:rStyle w:val="normaltextrun"/>
          <w:rFonts w:ascii="Tenorite" w:hAnsi="Tenorite"/>
          <w:color w:val="222222"/>
          <w:sz w:val="24"/>
          <w:szCs w:val="24"/>
        </w:rPr>
        <w:t xml:space="preserve"> from </w:t>
      </w:r>
      <w:r w:rsidRPr="7DFC1437" w:rsidR="7242F002">
        <w:rPr>
          <w:rStyle w:val="normaltextrun"/>
          <w:rFonts w:ascii="Tenorite" w:hAnsi="Tenorite"/>
          <w:color w:val="222222"/>
          <w:sz w:val="24"/>
          <w:szCs w:val="24"/>
        </w:rPr>
        <w:t>local government officials</w:t>
      </w:r>
      <w:r w:rsidRPr="7DFC1437" w:rsidR="3F458134">
        <w:rPr>
          <w:rStyle w:val="normaltextrun"/>
          <w:rFonts w:ascii="Tenorite" w:hAnsi="Tenorite"/>
          <w:color w:val="222222"/>
          <w:sz w:val="24"/>
          <w:szCs w:val="24"/>
        </w:rPr>
        <w:t>.</w:t>
      </w:r>
      <w:r w:rsidRPr="7DFC1437" w:rsidR="7242F002">
        <w:rPr>
          <w:rStyle w:val="normaltextrun"/>
          <w:rFonts w:ascii="Tenorite" w:hAnsi="Tenorite"/>
          <w:color w:val="222222"/>
          <w:sz w:val="24"/>
          <w:szCs w:val="24"/>
        </w:rPr>
        <w:t xml:space="preserve"> </w:t>
      </w:r>
      <w:r w:rsidRPr="7DFC1437" w:rsidR="7783D001">
        <w:rPr>
          <w:rStyle w:val="normaltextrun"/>
          <w:rFonts w:ascii="Tenorite" w:hAnsi="Tenorite"/>
          <w:color w:val="222222"/>
          <w:sz w:val="24"/>
          <w:szCs w:val="24"/>
        </w:rPr>
        <w:t xml:space="preserve">The two main points of Mrs. </w:t>
      </w:r>
      <w:proofErr w:type="spellStart"/>
      <w:r w:rsidRPr="7DFC1437" w:rsidR="7783D001">
        <w:rPr>
          <w:rStyle w:val="normaltextrun"/>
          <w:rFonts w:ascii="Tenorite" w:hAnsi="Tenorite"/>
          <w:color w:val="222222"/>
          <w:sz w:val="24"/>
          <w:szCs w:val="24"/>
        </w:rPr>
        <w:t>Cyzeski’s</w:t>
      </w:r>
      <w:proofErr w:type="spellEnd"/>
      <w:r w:rsidRPr="7DFC1437" w:rsidR="7783D001">
        <w:rPr>
          <w:rStyle w:val="normaltextrun"/>
          <w:rFonts w:ascii="Tenorite" w:hAnsi="Tenorite"/>
          <w:color w:val="222222"/>
          <w:sz w:val="24"/>
          <w:szCs w:val="24"/>
        </w:rPr>
        <w:t xml:space="preserve"> statement centered on recent Board appointments, and </w:t>
      </w:r>
      <w:r w:rsidRPr="7DFC1437" w:rsidR="5D3CD8FE">
        <w:rPr>
          <w:rStyle w:val="normaltextrun"/>
          <w:rFonts w:ascii="Tenorite" w:hAnsi="Tenorite"/>
          <w:color w:val="222222"/>
          <w:sz w:val="24"/>
          <w:szCs w:val="24"/>
        </w:rPr>
        <w:t xml:space="preserve">pay raises for Town employees. </w:t>
      </w:r>
      <w:r w:rsidRPr="7DFC1437" w:rsidR="6A169B0F">
        <w:rPr>
          <w:rStyle w:val="normaltextrun"/>
          <w:rFonts w:ascii="Tenorite" w:hAnsi="Tenorite"/>
          <w:color w:val="222222"/>
          <w:sz w:val="24"/>
          <w:szCs w:val="24"/>
        </w:rPr>
        <w:t>The statement will be filed in the Town Clerk’s office.</w:t>
      </w:r>
    </w:p>
    <w:p w:rsidR="7DFC1437" w:rsidP="7DFC1437" w:rsidRDefault="7DFC1437" w14:paraId="45D1C979" w14:textId="63A9CE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Tenorite" w:hAnsi="Tenorite"/>
          <w:color w:val="222222"/>
          <w:sz w:val="24"/>
          <w:szCs w:val="24"/>
        </w:rPr>
      </w:pPr>
    </w:p>
    <w:p w:rsidR="003F6DD7" w:rsidP="7DFC1437" w:rsidRDefault="003F6DD7" w14:paraId="35967A7A" w14:textId="6FFA88C5">
      <w:pPr>
        <w:spacing w:line="276" w:lineRule="auto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</w:t>
      </w:r>
      <w:r w:rsidRPr="7DFC1437" w:rsidR="342B4B4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3</w:t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-</w:t>
      </w:r>
      <w:r w:rsidRPr="7DFC1437" w:rsidR="27DE802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019</w:t>
      </w:r>
      <w:r>
        <w:tab/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Motion made by </w:t>
      </w:r>
      <w:r w:rsidRPr="7DFC1437" w:rsidR="3A91E1A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Holleran</w:t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, seconded by </w:t>
      </w:r>
      <w:r w:rsidRPr="7DFC1437" w:rsidR="72D0307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Riddell Kent;</w:t>
      </w:r>
    </w:p>
    <w:p w:rsidR="003F6DD7" w:rsidP="7DFC1437" w:rsidRDefault="003F6DD7" w14:paraId="45F790DB" w14:textId="1A2F991B">
      <w:pPr>
        <w:spacing w:line="276" w:lineRule="auto"/>
        <w:jc w:val="left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171CC424" w:rsidR="72D03075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171CC424" w:rsidR="72D0307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; </w:t>
      </w:r>
      <w:r>
        <w:tab/>
      </w:r>
      <w:r w:rsidRPr="171CC424" w:rsidR="1FBEA8A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Board approval of emergency repairs for the dock/platform at the confluence of the </w:t>
      </w:r>
      <w:r w:rsidRPr="171CC424" w:rsidR="30C88F5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Susquehanna River, and the Charlotte Creek, to be done by </w:t>
      </w:r>
      <w:r w:rsidRPr="171CC424" w:rsidR="30C88F5D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Trout Unlimited</w:t>
      </w:r>
      <w:r w:rsidRPr="171CC424" w:rsidR="30C88F5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.</w:t>
      </w:r>
      <w:r w:rsidRPr="171CC424" w:rsidR="5222A30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</w:p>
    <w:p w:rsidR="00146D21" w:rsidP="7DFC1437" w:rsidRDefault="00146D21" w14:paraId="02595E8C" w14:textId="6197B5EE">
      <w:pPr>
        <w:pStyle w:val="NoSpacing"/>
        <w:spacing w:line="276" w:lineRule="auto"/>
        <w:jc w:val="left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678160F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-</w:t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Aye </w:t>
      </w:r>
      <w:r w:rsidRPr="7DFC1437" w:rsidR="16618F2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(</w:t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5</w:t>
      </w:r>
      <w:r w:rsidRPr="7DFC1437" w:rsidR="6FA1194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00965212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7DFC1437" w:rsidR="000B6CBA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>
        <w:tab/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6587206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OTION </w:t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</w:t>
      </w:r>
      <w:r w:rsidRPr="7DFC1437" w:rsidR="507FFB7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ARRIED</w:t>
      </w:r>
    </w:p>
    <w:p w:rsidR="1B67510F" w:rsidP="7DFC1437" w:rsidRDefault="1B67510F" w14:paraId="62487AD0" w14:textId="7A1A7B46">
      <w:pPr>
        <w:pStyle w:val="NoSpacing"/>
        <w:spacing w:line="276" w:lineRule="auto"/>
        <w:ind w:lef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</w:p>
    <w:p w:rsidR="00026DFE" w:rsidP="7DFC1437" w:rsidRDefault="00026DFE" w14:paraId="75C7B7A7" w14:textId="363FFED1">
      <w:pPr>
        <w:pStyle w:val="paragraph"/>
        <w:spacing w:before="0" w:beforeAutospacing="0" w:after="0" w:afterAutospacing="0" w:line="276" w:lineRule="auto"/>
        <w:ind w:firstLine="0"/>
        <w:jc w:val="left"/>
        <w:textAlignment w:val="baseline"/>
        <w:rPr>
          <w:rFonts w:ascii="Tenorite" w:hAnsi="Tenorite" w:eastAsia="Tenorite" w:cs="Tenorite"/>
          <w:color w:val="000000"/>
          <w:sz w:val="24"/>
          <w:szCs w:val="24"/>
        </w:rPr>
      </w:pPr>
      <w:r w:rsidRPr="7DFC1437" w:rsidR="0096521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2022-</w:t>
      </w:r>
      <w:r w:rsidRPr="7DFC1437" w:rsidR="5A86A36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020</w:t>
      </w:r>
      <w:r>
        <w:tab/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Motion made by </w:t>
      </w:r>
      <w:r w:rsidRPr="7DFC1437" w:rsidR="1CF2D92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Fierke</w:t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, seconded by </w:t>
      </w:r>
      <w:r w:rsidRPr="7DFC1437" w:rsidR="3546A09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Riddell Kent;</w:t>
      </w:r>
    </w:p>
    <w:p w:rsidR="4803B745" w:rsidP="7DFC1437" w:rsidRDefault="4803B745" w14:paraId="7F0B334F" w14:textId="7E1C3339">
      <w:pPr>
        <w:pStyle w:val="paragraph"/>
        <w:spacing w:line="276" w:lineRule="auto"/>
        <w:ind w:firstLine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4803B745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7DFC1437" w:rsidR="4803B74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; </w:t>
      </w:r>
      <w:r>
        <w:tab/>
      </w:r>
      <w:r w:rsidRPr="7DFC1437" w:rsidR="4803B74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PUBLIC</w:t>
      </w:r>
      <w:r w:rsidRPr="7DFC1437" w:rsidR="3546A09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7DFC1437" w:rsidR="3EE7EF5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HEARING OPEN, Local Law#1, “Cannabis Retail Dispensary Law of the Town of Oneonta.”</w:t>
      </w:r>
    </w:p>
    <w:p w:rsidR="00146D21" w:rsidP="7DFC1437" w:rsidRDefault="00146D21" w14:paraId="0E4EDDA8" w14:textId="28D68BB1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592BF16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-</w:t>
      </w:r>
      <w:r w:rsidRPr="7DFC1437" w:rsidR="2419D13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7DFC1437" w:rsidR="592BF164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</w:t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ye </w:t>
      </w:r>
      <w:r w:rsidRPr="7DFC1437" w:rsidR="29A43EF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(</w:t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5</w:t>
      </w:r>
      <w:r w:rsidRPr="7DFC1437" w:rsidR="3C21D55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6F86A3BA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 w:rsidRPr="7DFC1437" w:rsidR="152ACAF6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>
        <w:tab/>
      </w:r>
      <w:r w:rsidRPr="7DFC1437" w:rsidR="00146D2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116A403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OTION CARRIED</w:t>
      </w:r>
    </w:p>
    <w:p w:rsidR="00146D21" w:rsidP="7DFC1437" w:rsidRDefault="00146D21" w14:paraId="48A3C4D7" w14:textId="48451D3C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116A403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</w:t>
      </w:r>
      <w:r w:rsidRPr="7DFC1437" w:rsidR="3C6D882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i</w:t>
      </w:r>
      <w:r w:rsidRPr="7DFC1437" w:rsidR="013B7DD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s</w:t>
      </w:r>
      <w:r w:rsidRPr="7DFC1437" w:rsidR="2C8B879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cussion</w:t>
      </w:r>
      <w:r w:rsidRPr="7DFC1437" w:rsidR="642B8B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s ranged from the legal</w:t>
      </w:r>
      <w:r w:rsidRPr="7DFC1437" w:rsidR="7C407F1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  <w:r w:rsidRPr="7DFC1437" w:rsidR="642B8B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and illegal </w:t>
      </w:r>
      <w:r w:rsidRPr="7DFC1437" w:rsidR="3F77025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nature of the sale of </w:t>
      </w:r>
      <w:r w:rsidRPr="7DFC1437" w:rsidR="39949E1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marijuana</w:t>
      </w:r>
      <w:r w:rsidRPr="7DFC1437" w:rsidR="3F77025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, as well as, the </w:t>
      </w:r>
      <w:r w:rsidRPr="7DFC1437" w:rsidR="642B8B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current state of the Cannabis Law</w:t>
      </w:r>
      <w:r w:rsidRPr="7DFC1437" w:rsidR="2AEC08D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in New York State</w:t>
      </w:r>
      <w:r w:rsidRPr="7DFC1437" w:rsidR="6AF61A8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 w:rsidRPr="7DFC1437" w:rsidR="2AEC08D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</w:t>
      </w:r>
      <w:r w:rsidRPr="7DFC1437" w:rsidR="7E5D23E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s </w:t>
      </w:r>
      <w:r w:rsidRPr="7DFC1437" w:rsidR="780CCAE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with</w:t>
      </w:r>
      <w:r w:rsidRPr="7DFC1437" w:rsidR="2AEC08D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regards to Local Law #1, </w:t>
      </w:r>
      <w:r w:rsidRPr="7DFC1437" w:rsidR="3EC3AC0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and </w:t>
      </w:r>
      <w:r w:rsidRPr="7DFC1437" w:rsidR="2AEC08D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how the Town of </w:t>
      </w:r>
      <w:r w:rsidRPr="7DFC1437" w:rsidR="10A511D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Oneonta</w:t>
      </w:r>
      <w:r w:rsidRPr="7DFC1437" w:rsidR="2AEC08D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plans to establish an overlay district</w:t>
      </w:r>
      <w:r w:rsidRPr="7DFC1437" w:rsidR="2D67C9D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.</w:t>
      </w:r>
    </w:p>
    <w:p w:rsidR="7DFC1437" w:rsidP="7DFC1437" w:rsidRDefault="7DFC1437" w14:paraId="1BE3DA85" w14:textId="363654CD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</w:p>
    <w:p w:rsidR="2D67C9D7" w:rsidP="7DFC1437" w:rsidRDefault="2D67C9D7" w14:paraId="08A26647" w14:textId="72A28E2C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2D67C9D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</w:t>
      </w:r>
      <w:r w:rsidRPr="7DFC1437" w:rsidR="20EDA29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I</w:t>
      </w:r>
      <w:r w:rsidRPr="7DFC1437" w:rsidR="2D67C9D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ON 2023-021</w:t>
      </w:r>
      <w:r>
        <w:tab/>
      </w:r>
      <w:r w:rsidRPr="7DFC1437" w:rsidR="2D67C9D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made by Riddell Kent, seconded by Thompson</w:t>
      </w:r>
      <w:r w:rsidRPr="7DFC1437" w:rsidR="68B0DA8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</w:p>
    <w:p w:rsidR="4F9A5A00" w:rsidP="214A954B" w:rsidRDefault="4F9A5A00" w14:paraId="796BAFE8" w14:textId="49B9EB11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214A954B" w:rsidR="68B0DA85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214A954B" w:rsidR="68B0DA8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; </w:t>
      </w:r>
      <w:r>
        <w:tab/>
      </w:r>
      <w:r w:rsidRPr="214A954B" w:rsidR="68B0DA8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PUBLIC HEARING CLOSED, </w:t>
      </w:r>
      <w:r w:rsidRPr="214A954B" w:rsidR="2316EC3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Decision </w:t>
      </w:r>
      <w:r w:rsidRPr="214A954B" w:rsidR="2E3105D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on the law </w:t>
      </w:r>
      <w:r w:rsidRPr="214A954B" w:rsidR="2316EC3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was tabled</w:t>
      </w:r>
      <w:r w:rsidRPr="214A954B" w:rsidR="57D9CC7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, barring any major revisions to the law, </w:t>
      </w:r>
      <w:r w:rsidRPr="214A954B" w:rsidR="68E3B33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 decision will be made</w:t>
      </w:r>
      <w:r w:rsidRPr="214A954B" w:rsidR="3572F46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February 8</w:t>
      </w:r>
      <w:r w:rsidRPr="214A954B" w:rsidR="3572F46D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vertAlign w:val="superscript"/>
        </w:rPr>
        <w:t>th</w:t>
      </w:r>
      <w:r w:rsidRPr="214A954B" w:rsidR="3572F46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,2023. Should revisions weight beyond what is permissible</w:t>
      </w:r>
      <w:r w:rsidRPr="214A954B" w:rsidR="6DB7245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 a new Public Hearing must be set.</w:t>
      </w:r>
    </w:p>
    <w:p w:rsidR="4F9A5A00" w:rsidP="7DFC1437" w:rsidRDefault="4F9A5A00" w14:paraId="0B75580E" w14:textId="055DBBD7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214A954B" w:rsidR="4F9A5A0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VOTE- Aye </w:t>
      </w:r>
      <w:r w:rsidRPr="214A954B" w:rsidR="6BD758B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14A954B" w:rsidR="6BD758B0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 w:rsidRPr="214A954B" w:rsidR="6BD758B0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>
        <w:tab/>
      </w:r>
      <w:r w:rsidRPr="214A954B" w:rsidR="6BD758B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</w:p>
    <w:p w:rsidR="7DFC1437" w:rsidP="7DFC1437" w:rsidRDefault="7DFC1437" w14:paraId="17561FCB" w14:textId="73E0F0A8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</w:p>
    <w:p w:rsidR="53C68EE6" w:rsidP="7DFC1437" w:rsidRDefault="53C68EE6" w14:paraId="1583D8B2" w14:textId="6F901B0C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53C68EE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 2023-022</w:t>
      </w:r>
      <w:r>
        <w:tab/>
      </w:r>
      <w:r w:rsidRPr="7DFC1437" w:rsidR="33AFC2D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made by Fierke, seconded by Riddell Kent;</w:t>
      </w:r>
    </w:p>
    <w:p w:rsidR="25D22072" w:rsidP="7DFC1437" w:rsidRDefault="25D22072" w14:paraId="1C5A599A" w14:textId="4ED83E13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25D22072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7DFC1437" w:rsidR="25D2207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>
        <w:tab/>
      </w:r>
      <w:r w:rsidRPr="7DFC1437" w:rsidR="38F45D0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purchase of a ROOT GRAPPLE bucket for skid steer approved at no more than</w:t>
      </w:r>
      <w:r w:rsidRPr="7DFC1437" w:rsidR="1EAD660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7DFC1437" w:rsidR="38F45D0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$2650.00</w:t>
      </w:r>
      <w:r w:rsidRPr="7DFC1437" w:rsidR="1856A05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.</w:t>
      </w:r>
    </w:p>
    <w:p w:rsidR="1856A055" w:rsidP="7DFC1437" w:rsidRDefault="1856A055" w14:paraId="612E52B1" w14:textId="59206664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1856A05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VOTE- Aye</w:t>
      </w:r>
      <w:r w:rsidRPr="7DFC1437" w:rsidR="21D994A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7DFC1437" w:rsidR="1856A05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1856A055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 w:rsidRPr="7DFC1437" w:rsidR="1856A055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>
        <w:tab/>
      </w:r>
      <w:r w:rsidRPr="7DFC1437" w:rsidR="1856A05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MOTION CARRIED</w:t>
      </w:r>
      <w:r>
        <w:tab/>
      </w:r>
    </w:p>
    <w:p w:rsidR="00F40E05" w:rsidP="7DFC1437" w:rsidRDefault="00F40E05" w14:paraId="09A34957" w14:textId="322AEBBE">
      <w:pPr>
        <w:pStyle w:val="NoSpacing"/>
        <w:spacing w:line="276" w:lineRule="auto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00745B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RESOLUTION</w:t>
      </w:r>
      <w:r w:rsidRPr="7DFC1437" w:rsidR="7E465FC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7DFC1437" w:rsidR="00745B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202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3</w:t>
      </w:r>
      <w:r w:rsidRPr="7DFC1437" w:rsidR="45B350B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-023</w:t>
      </w:r>
      <w:r>
        <w:tab/>
      </w:r>
      <w:r w:rsidRPr="7DFC1437" w:rsidR="00745B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Motion made by </w:t>
      </w:r>
      <w:r w:rsidRPr="7DFC1437" w:rsidR="3F1E3C8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Holleran</w:t>
      </w:r>
      <w:r w:rsidRPr="7DFC1437" w:rsidR="00745B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, seconded by </w:t>
      </w:r>
      <w:r w:rsidRPr="7DFC1437" w:rsidR="7449BB3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Thompson;</w:t>
      </w:r>
    </w:p>
    <w:p w:rsidR="00F40E05" w:rsidP="7DFC1437" w:rsidRDefault="00F40E05" w14:paraId="616CF3FA" w14:textId="51A9B5ED">
      <w:pPr>
        <w:pStyle w:val="NoSpacing"/>
        <w:spacing w:line="276" w:lineRule="auto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7449BB35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7DFC1437" w:rsidR="7449BB3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>
        <w:tab/>
      </w:r>
      <w:r w:rsidRPr="7DFC1437" w:rsidR="2488C18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Thom Trelease will be stepping down as alternate t</w:t>
      </w:r>
      <w:r w:rsidRPr="7DFC1437" w:rsidR="3738529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 </w:t>
      </w:r>
      <w:r w:rsidRPr="7DFC1437" w:rsidR="2488C18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the</w:t>
      </w:r>
      <w:r w:rsidRPr="7DFC1437" w:rsidR="6F76A15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7DFC1437" w:rsidR="73F64AF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Z</w:t>
      </w:r>
      <w:r w:rsidRPr="7DFC1437" w:rsidR="73F64AF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oning Board of Appeals (ZBA)</w:t>
      </w:r>
      <w:r w:rsidRPr="7DFC1437" w:rsidR="12F862C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</w:p>
    <w:p w:rsidR="00F40E05" w:rsidP="7DFC1437" w:rsidRDefault="00F40E05" w14:paraId="3279E91B" w14:textId="017CF193">
      <w:pPr>
        <w:pStyle w:val="NoSpacing"/>
        <w:spacing w:line="276" w:lineRule="auto"/>
        <w:jc w:val="left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7DFC1437" w:rsidR="12F862C2">
        <w:rPr>
          <w:rFonts w:ascii="Tenorite" w:hAnsi="Tenorite" w:eastAsia="Tenorite" w:cs="Tenorite"/>
          <w:i w:val="1"/>
          <w:iCs w:val="1"/>
          <w:color w:val="000000" w:themeColor="text1" w:themeTint="FF" w:themeShade="FF"/>
          <w:sz w:val="24"/>
          <w:szCs w:val="24"/>
        </w:rPr>
        <w:t>WHEREAS</w:t>
      </w:r>
      <w:r w:rsidRPr="7DFC1437" w:rsidR="12F862C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;</w:t>
      </w:r>
      <w:r>
        <w:tab/>
      </w:r>
      <w:r w:rsidRPr="7DFC1437" w:rsidR="12F862C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John B. Leahy </w:t>
      </w:r>
      <w:r w:rsidRPr="7DFC1437" w:rsidR="2DA58D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appoint</w:t>
      </w:r>
      <w:r w:rsidRPr="7DFC1437" w:rsidR="75DD37C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ed</w:t>
      </w:r>
      <w:r w:rsidRPr="7DFC1437" w:rsidR="2DA58D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7DFC1437" w:rsidR="78FC0CE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to serve as</w:t>
      </w:r>
      <w:r w:rsidRPr="7DFC1437" w:rsidR="2DA58D8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alternate to the </w:t>
      </w:r>
      <w:r w:rsidRPr="7DFC1437" w:rsidR="4A9456F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ZBA</w:t>
      </w:r>
      <w:r w:rsidRPr="7DFC1437" w:rsidR="31A2BC7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  <w:r w:rsidRPr="7DFC1437" w:rsidR="4018E4A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to serve out the remainder of the post</w:t>
      </w:r>
      <w:r w:rsidRPr="7DFC1437" w:rsidR="19B6F3D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left by Thom Trelease</w:t>
      </w:r>
      <w:r w:rsidRPr="7DFC1437" w:rsidR="4018E4A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.</w:t>
      </w:r>
    </w:p>
    <w:p w:rsidRPr="00257955" w:rsidR="00F40E05" w:rsidP="7DFC1437" w:rsidRDefault="00F40E05" w14:paraId="692F7491" w14:textId="7D235275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00F40E0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2BE252B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- </w:t>
      </w:r>
      <w:r w:rsidRPr="7DFC1437" w:rsidR="00F40E0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Aye</w:t>
      </w:r>
      <w:r w:rsidRPr="7DFC1437" w:rsidR="00F40E0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</w:t>
      </w:r>
      <w:r w:rsidRPr="7DFC1437" w:rsidR="6B4DBCF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(</w:t>
      </w:r>
      <w:r w:rsidRPr="7DFC1437" w:rsidR="1F1C564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3) </w:t>
      </w:r>
      <w:r w:rsidRPr="7DFC1437" w:rsidR="35D3326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Nay (</w:t>
      </w:r>
      <w:r w:rsidRPr="7DFC1437" w:rsidR="1F1C564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2) (PRK</w:t>
      </w:r>
      <w:r w:rsidRPr="7DFC1437" w:rsidR="7F581E6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,</w:t>
      </w:r>
      <w:r w:rsidRPr="7DFC1437" w:rsidR="1F1C564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KF</w:t>
      </w:r>
      <w:r w:rsidRPr="7DFC1437" w:rsidR="24507B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 w:rsidRPr="7DFC1437" w:rsidR="0552610F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 w:rsidRPr="7DFC1437" w:rsidR="0336E336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>
        <w:tab/>
      </w:r>
      <w:r w:rsidRPr="7DFC1437" w:rsidR="00F40E0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00B193D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OTION </w:t>
      </w:r>
      <w:r w:rsidRPr="7DFC1437" w:rsidR="00F40E0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</w:t>
      </w:r>
      <w:r w:rsidRPr="7DFC1437" w:rsidR="687D2DD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ARRIED</w:t>
      </w:r>
    </w:p>
    <w:p w:rsidR="339A2629" w:rsidP="171CC424" w:rsidRDefault="339A2629" w14:paraId="54A424B9" w14:textId="11BB4554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1CC424" w:rsidR="339A262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Dis</w:t>
      </w:r>
      <w:r w:rsidRPr="171CC424" w:rsidR="2E7C4AEB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sent</w:t>
      </w:r>
      <w:r w:rsidRPr="171CC424" w:rsidR="339A262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from </w:t>
      </w:r>
      <w:r w:rsidRPr="171CC424" w:rsidR="259C29CC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n</w:t>
      </w:r>
      <w:r w:rsidRPr="171CC424" w:rsidR="339A2629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aysayers </w:t>
      </w:r>
      <w:r w:rsidRPr="171CC424" w:rsidR="124BA66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extended from comments exchanged at the Organizational Meeting</w:t>
      </w:r>
      <w:r w:rsidRPr="171CC424" w:rsidR="1F7D1AA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surrounding appointments</w:t>
      </w:r>
      <w:r w:rsidRPr="171CC424" w:rsidR="2EF243F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to the ZBA</w:t>
      </w:r>
      <w:r w:rsidRPr="171CC424" w:rsidR="1F7D1AA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.</w:t>
      </w:r>
      <w:r w:rsidRPr="171CC424" w:rsidR="66B3C81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Board Member Riddell Kent stated, “</w:t>
      </w:r>
      <w:r w:rsidRPr="171CC424" w:rsidR="66B3C81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think John would be a very good choice for ZBA alternate, however a ZBA member is willing to be reappointed to serve again.  For this reason, I am voting no.</w:t>
      </w:r>
      <w:r w:rsidRPr="171CC424" w:rsidR="16D67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</w:t>
      </w:r>
    </w:p>
    <w:p w:rsidR="7DFC1437" w:rsidP="7DFC1437" w:rsidRDefault="7DFC1437" w14:paraId="7697A8E0" w14:textId="25B01339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</w:p>
    <w:p w:rsidR="00F37613" w:rsidP="7DFC1437" w:rsidRDefault="00F37613" w14:paraId="3517BC85" w14:textId="038F0BD1">
      <w:pPr>
        <w:pStyle w:val="paragraph"/>
        <w:spacing w:before="0" w:beforeAutospacing="off" w:after="0" w:afterAutospacing="off"/>
        <w:jc w:val="left"/>
        <w:textAlignment w:val="baseline"/>
        <w:rPr>
          <w:rStyle w:val="eop"/>
          <w:rFonts w:ascii="Tenorite" w:hAnsi="Tenorite"/>
          <w:sz w:val="24"/>
          <w:szCs w:val="24"/>
        </w:rPr>
      </w:pPr>
      <w:r w:rsidRPr="7DFC1437" w:rsidR="00F37613">
        <w:rPr>
          <w:rStyle w:val="normaltextrun"/>
          <w:rFonts w:ascii="Tenorite" w:hAnsi="Tenorite"/>
          <w:sz w:val="24"/>
          <w:szCs w:val="24"/>
        </w:rPr>
        <w:t>RESOLUTION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 202</w:t>
      </w:r>
      <w:r w:rsidRPr="7DFC1437" w:rsidR="5552ED9B">
        <w:rPr>
          <w:rStyle w:val="normaltextrun"/>
          <w:rFonts w:ascii="Tenorite" w:hAnsi="Tenorite"/>
          <w:sz w:val="24"/>
          <w:szCs w:val="24"/>
        </w:rPr>
        <w:t>3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-</w:t>
      </w:r>
      <w:r w:rsidRPr="7DFC1437" w:rsidR="077BDE01">
        <w:rPr>
          <w:rStyle w:val="normaltextrun"/>
          <w:rFonts w:ascii="Tenorite" w:hAnsi="Tenorite"/>
          <w:sz w:val="24"/>
          <w:szCs w:val="24"/>
        </w:rPr>
        <w:t>024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 </w:t>
      </w:r>
      <w:r>
        <w:tab/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Motion made by </w:t>
      </w:r>
      <w:r w:rsidRPr="7DFC1437" w:rsidR="5EAA90FC">
        <w:rPr>
          <w:rStyle w:val="normaltextrun"/>
          <w:rFonts w:ascii="Tenorite" w:hAnsi="Tenorite"/>
          <w:sz w:val="24"/>
          <w:szCs w:val="24"/>
        </w:rPr>
        <w:t>Thompson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, seconded by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 </w:t>
      </w:r>
      <w:r w:rsidRPr="7DFC1437" w:rsidR="66D35C0A">
        <w:rPr>
          <w:rStyle w:val="normaltextrun"/>
          <w:rFonts w:ascii="Tenorite" w:hAnsi="Tenorite"/>
          <w:sz w:val="24"/>
          <w:szCs w:val="24"/>
        </w:rPr>
        <w:t>Fierke;</w:t>
      </w:r>
    </w:p>
    <w:p w:rsidR="00F37613" w:rsidP="7DFC1437" w:rsidRDefault="00F37613" w14:paraId="0D7A73B9" w14:textId="7C73374D">
      <w:pPr>
        <w:pStyle w:val="paragraph"/>
        <w:spacing w:before="0" w:beforeAutospacing="off" w:after="0" w:afterAutospacing="off"/>
        <w:jc w:val="left"/>
        <w:textAlignment w:val="baseline"/>
        <w:rPr>
          <w:rStyle w:val="normaltextrun"/>
          <w:rFonts w:ascii="Tenorite" w:hAnsi="Tenorite"/>
          <w:sz w:val="24"/>
          <w:szCs w:val="24"/>
        </w:rPr>
      </w:pPr>
      <w:r w:rsidRPr="7DFC1437" w:rsidR="66D35C0A">
        <w:rPr>
          <w:rStyle w:val="normaltextrun"/>
          <w:rFonts w:ascii="Tenorite" w:hAnsi="Tenorite"/>
          <w:i w:val="1"/>
          <w:iCs w:val="1"/>
          <w:sz w:val="24"/>
          <w:szCs w:val="24"/>
        </w:rPr>
        <w:t>WHEREAS</w:t>
      </w:r>
      <w:r w:rsidRPr="7DFC1437" w:rsidR="66D35C0A">
        <w:rPr>
          <w:rStyle w:val="normaltextrun"/>
          <w:rFonts w:ascii="Tenorite" w:hAnsi="Tenorite"/>
          <w:sz w:val="24"/>
          <w:szCs w:val="24"/>
        </w:rPr>
        <w:t>;</w:t>
      </w:r>
      <w:r>
        <w:tab/>
      </w:r>
      <w:r w:rsidRPr="7DFC1437" w:rsidR="66D35C0A">
        <w:rPr>
          <w:rStyle w:val="normaltextrun"/>
          <w:rFonts w:ascii="Tenorite" w:hAnsi="Tenorite"/>
          <w:sz w:val="24"/>
          <w:szCs w:val="24"/>
        </w:rPr>
        <w:t>permission requested to expend budgeted funds for</w:t>
      </w:r>
      <w:r w:rsidRPr="7DFC1437" w:rsidR="02844D09">
        <w:rPr>
          <w:rStyle w:val="normaltextrun"/>
          <w:rFonts w:ascii="Tenorite" w:hAnsi="Tenorite"/>
          <w:sz w:val="24"/>
          <w:szCs w:val="24"/>
        </w:rPr>
        <w:t xml:space="preserve"> line items A3620.4: a. NFPA Membership renewal</w:t>
      </w:r>
      <w:r w:rsidRPr="7DFC1437" w:rsidR="6937812F">
        <w:rPr>
          <w:rStyle w:val="normaltextrun"/>
          <w:rFonts w:ascii="Tenorite" w:hAnsi="Tenorite"/>
          <w:sz w:val="24"/>
          <w:szCs w:val="24"/>
        </w:rPr>
        <w:t xml:space="preserve"> </w:t>
      </w:r>
      <w:r w:rsidRPr="7DFC1437" w:rsidR="7A68B4ED">
        <w:rPr>
          <w:rStyle w:val="normaltextrun"/>
          <w:rFonts w:ascii="Tenorite" w:hAnsi="Tenorite"/>
          <w:sz w:val="24"/>
          <w:szCs w:val="24"/>
        </w:rPr>
        <w:t>$175.00, b. NFPA Link renewal</w:t>
      </w:r>
      <w:r w:rsidRPr="7DFC1437" w:rsidR="05875C58">
        <w:rPr>
          <w:rStyle w:val="normaltextrun"/>
          <w:rFonts w:ascii="Tenorite" w:hAnsi="Tenorite"/>
          <w:sz w:val="24"/>
          <w:szCs w:val="24"/>
        </w:rPr>
        <w:t xml:space="preserve"> </w:t>
      </w:r>
      <w:r w:rsidRPr="7DFC1437" w:rsidR="7A68B4ED">
        <w:rPr>
          <w:rStyle w:val="normaltextrun"/>
          <w:rFonts w:ascii="Tenorite" w:hAnsi="Tenorite"/>
          <w:sz w:val="24"/>
          <w:szCs w:val="24"/>
        </w:rPr>
        <w:t xml:space="preserve">$130.00, c. STBOA Membership </w:t>
      </w:r>
      <w:r w:rsidRPr="7DFC1437" w:rsidR="51228DA7">
        <w:rPr>
          <w:rStyle w:val="normaltextrun"/>
          <w:rFonts w:ascii="Tenorite" w:hAnsi="Tenorite"/>
          <w:sz w:val="24"/>
          <w:szCs w:val="24"/>
        </w:rPr>
        <w:t>renewal</w:t>
      </w:r>
      <w:r w:rsidRPr="7DFC1437" w:rsidR="0D96C167">
        <w:rPr>
          <w:rStyle w:val="normaltextrun"/>
          <w:rFonts w:ascii="Tenorite" w:hAnsi="Tenorite"/>
          <w:sz w:val="24"/>
          <w:szCs w:val="24"/>
        </w:rPr>
        <w:t xml:space="preserve"> </w:t>
      </w:r>
      <w:r w:rsidRPr="7DFC1437" w:rsidR="7A68B4ED">
        <w:rPr>
          <w:rStyle w:val="normaltextrun"/>
          <w:rFonts w:ascii="Tenorite" w:hAnsi="Tenorite"/>
          <w:sz w:val="24"/>
          <w:szCs w:val="24"/>
        </w:rPr>
        <w:t>$40.00</w:t>
      </w:r>
      <w:r w:rsidRPr="7DFC1437" w:rsidR="53D8C344">
        <w:rPr>
          <w:rStyle w:val="normaltextrun"/>
          <w:rFonts w:ascii="Tenorite" w:hAnsi="Tenorite"/>
          <w:sz w:val="24"/>
          <w:szCs w:val="24"/>
        </w:rPr>
        <w:t>.</w:t>
      </w:r>
    </w:p>
    <w:p w:rsidR="00F37613" w:rsidP="7DFC1437" w:rsidRDefault="00F37613" w14:paraId="3696531B" w14:textId="090D84E4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4DF65F0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-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Aye</w:t>
      </w:r>
      <w:r w:rsidRPr="7DFC1437" w:rsidR="5E8CF04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33F3359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7DFC1437" w:rsidR="0AF4EAB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078FF40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OTION 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</w:t>
      </w:r>
      <w:r w:rsidRPr="7DFC1437" w:rsidR="6126D81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ARRIED</w:t>
      </w:r>
    </w:p>
    <w:p w:rsidRPr="00F37613" w:rsidR="00F37613" w:rsidP="7DFC1437" w:rsidRDefault="00F37613" w14:paraId="423CEE7F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Fonts w:ascii="Tenorite" w:hAnsi="Tenorite"/>
          <w:sz w:val="24"/>
          <w:szCs w:val="24"/>
        </w:rPr>
      </w:pPr>
    </w:p>
    <w:p w:rsidR="00F37613" w:rsidP="7DFC1437" w:rsidRDefault="00F37613" w14:paraId="35FD2690" w14:textId="17B2E0BB">
      <w:pPr>
        <w:pStyle w:val="paragraph"/>
        <w:spacing w:before="0" w:beforeAutospacing="off" w:after="0" w:afterAutospacing="off"/>
        <w:jc w:val="left"/>
        <w:rPr>
          <w:rStyle w:val="eop"/>
          <w:rFonts w:ascii="Tenorite" w:hAnsi="Tenorite"/>
          <w:sz w:val="24"/>
          <w:szCs w:val="24"/>
        </w:rPr>
      </w:pPr>
      <w:r w:rsidRPr="7DFC1437" w:rsidR="00F37613">
        <w:rPr>
          <w:rStyle w:val="normaltextrun"/>
          <w:rFonts w:ascii="Tenorite" w:hAnsi="Tenorite"/>
          <w:sz w:val="24"/>
          <w:szCs w:val="24"/>
        </w:rPr>
        <w:t>RESOLUTION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 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202</w:t>
      </w:r>
      <w:r w:rsidRPr="7DFC1437" w:rsidR="281C4595">
        <w:rPr>
          <w:rStyle w:val="normaltextrun"/>
          <w:rFonts w:ascii="Tenorite" w:hAnsi="Tenorite"/>
          <w:sz w:val="24"/>
          <w:szCs w:val="24"/>
        </w:rPr>
        <w:t>3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-</w:t>
      </w:r>
      <w:r w:rsidRPr="7DFC1437" w:rsidR="11AE4A6A">
        <w:rPr>
          <w:rStyle w:val="normaltextrun"/>
          <w:rFonts w:ascii="Tenorite" w:hAnsi="Tenorite"/>
          <w:sz w:val="24"/>
          <w:szCs w:val="24"/>
        </w:rPr>
        <w:t>025</w:t>
      </w:r>
      <w:r>
        <w:tab/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Motion made by Thompson, seconded by </w:t>
      </w:r>
      <w:r w:rsidRPr="7DFC1437" w:rsidR="6898742B">
        <w:rPr>
          <w:rStyle w:val="normaltextrun"/>
          <w:rFonts w:ascii="Tenorite" w:hAnsi="Tenorite"/>
          <w:sz w:val="24"/>
          <w:szCs w:val="24"/>
        </w:rPr>
        <w:t>Holleran;</w:t>
      </w:r>
    </w:p>
    <w:p w:rsidR="6898742B" w:rsidP="7DFC1437" w:rsidRDefault="6898742B" w14:paraId="20EE377C" w14:textId="68AE6307">
      <w:pPr>
        <w:pStyle w:val="paragraph"/>
        <w:spacing w:before="0" w:beforeAutospacing="off" w:after="0" w:afterAutospacing="off"/>
        <w:jc w:val="left"/>
        <w:rPr>
          <w:rStyle w:val="eop"/>
          <w:rFonts w:ascii="Tenorite" w:hAnsi="Tenorite"/>
          <w:sz w:val="24"/>
          <w:szCs w:val="24"/>
        </w:rPr>
      </w:pPr>
      <w:r w:rsidRPr="7DFC1437" w:rsidR="6898742B">
        <w:rPr>
          <w:rStyle w:val="normaltextrun"/>
          <w:rFonts w:ascii="Tenorite" w:hAnsi="Tenorite"/>
          <w:i w:val="1"/>
          <w:iCs w:val="1"/>
          <w:sz w:val="24"/>
          <w:szCs w:val="24"/>
        </w:rPr>
        <w:t>WHEREAS</w:t>
      </w:r>
      <w:r w:rsidRPr="7DFC1437" w:rsidR="6898742B">
        <w:rPr>
          <w:rStyle w:val="normaltextrun"/>
          <w:rFonts w:ascii="Tenorite" w:hAnsi="Tenorite"/>
          <w:sz w:val="24"/>
          <w:szCs w:val="24"/>
        </w:rPr>
        <w:t>;</w:t>
      </w:r>
      <w:r>
        <w:tab/>
      </w:r>
      <w:r w:rsidRPr="7DFC1437" w:rsidR="6898742B">
        <w:rPr>
          <w:rStyle w:val="normaltextrun"/>
          <w:rFonts w:ascii="Tenorite" w:hAnsi="Tenorite"/>
          <w:sz w:val="24"/>
          <w:szCs w:val="24"/>
        </w:rPr>
        <w:t xml:space="preserve">permission requested to expend budgeted funds for line items A3620.2: a. </w:t>
      </w:r>
      <w:r w:rsidRPr="7DFC1437" w:rsidR="0FC772D9">
        <w:rPr>
          <w:rStyle w:val="normaltextrun"/>
          <w:rFonts w:ascii="Tenorite" w:hAnsi="Tenorite"/>
          <w:sz w:val="24"/>
          <w:szCs w:val="24"/>
        </w:rPr>
        <w:t xml:space="preserve">approval to order printer, not </w:t>
      </w:r>
      <w:r w:rsidRPr="7DFC1437" w:rsidR="6A8C8AB0">
        <w:rPr>
          <w:rStyle w:val="normaltextrun"/>
          <w:rFonts w:ascii="Tenorite" w:hAnsi="Tenorite"/>
          <w:sz w:val="24"/>
          <w:szCs w:val="24"/>
        </w:rPr>
        <w:t>to</w:t>
      </w:r>
      <w:r w:rsidRPr="7DFC1437" w:rsidR="0FC772D9">
        <w:rPr>
          <w:rStyle w:val="normaltextrun"/>
          <w:rFonts w:ascii="Tenorite" w:hAnsi="Tenorite"/>
          <w:sz w:val="24"/>
          <w:szCs w:val="24"/>
        </w:rPr>
        <w:t xml:space="preserve"> exceed</w:t>
      </w:r>
      <w:r w:rsidRPr="7DFC1437" w:rsidR="38F42D93">
        <w:rPr>
          <w:rStyle w:val="normaltextrun"/>
          <w:rFonts w:ascii="Tenorite" w:hAnsi="Tenorite"/>
          <w:sz w:val="24"/>
          <w:szCs w:val="24"/>
        </w:rPr>
        <w:t xml:space="preserve"> </w:t>
      </w:r>
      <w:r w:rsidRPr="7DFC1437" w:rsidR="0FC772D9">
        <w:rPr>
          <w:rStyle w:val="normaltextrun"/>
          <w:rFonts w:ascii="Tenorite" w:hAnsi="Tenorite"/>
          <w:sz w:val="24"/>
          <w:szCs w:val="24"/>
        </w:rPr>
        <w:t>$500.00, b. approval to order laptop, not to exceed</w:t>
      </w:r>
      <w:r w:rsidRPr="7DFC1437" w:rsidR="51317C67">
        <w:rPr>
          <w:rStyle w:val="normaltextrun"/>
          <w:rFonts w:ascii="Tenorite" w:hAnsi="Tenorite"/>
          <w:sz w:val="24"/>
          <w:szCs w:val="24"/>
        </w:rPr>
        <w:t xml:space="preserve"> </w:t>
      </w:r>
      <w:r w:rsidRPr="7DFC1437" w:rsidR="0FC772D9">
        <w:rPr>
          <w:rStyle w:val="normaltextrun"/>
          <w:rFonts w:ascii="Tenorite" w:hAnsi="Tenorite"/>
          <w:sz w:val="24"/>
          <w:szCs w:val="24"/>
        </w:rPr>
        <w:t>$1500.00.</w:t>
      </w:r>
    </w:p>
    <w:p w:rsidR="00F37613" w:rsidP="7DFC1437" w:rsidRDefault="00F37613" w14:paraId="41AD6F8E" w14:textId="3DD86C18">
      <w:pPr>
        <w:pStyle w:val="NoSpacing"/>
        <w:spacing w:before="0" w:beforeAutospacing="off" w:after="0" w:afterAutospacing="off" w:line="276" w:lineRule="auto"/>
        <w:jc w:val="left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7A61AC3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-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Aye</w:t>
      </w:r>
      <w:r w:rsidRPr="7DFC1437" w:rsidR="77184545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5</w:t>
      </w:r>
      <w:r w:rsidRPr="7DFC1437" w:rsidR="53A7DDE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7DFC1437" w:rsidR="5AD27A6A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1EB9A61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OTION 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</w:t>
      </w:r>
      <w:r w:rsidRPr="7DFC1437" w:rsidR="27DC666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ARRIED</w:t>
      </w:r>
    </w:p>
    <w:p w:rsidRPr="00F37613" w:rsidR="00F37613" w:rsidP="7DFC1437" w:rsidRDefault="00F37613" w14:paraId="6E580464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Fonts w:ascii="Tenorite" w:hAnsi="Tenorite"/>
          <w:sz w:val="24"/>
          <w:szCs w:val="24"/>
        </w:rPr>
      </w:pPr>
    </w:p>
    <w:p w:rsidR="00F37613" w:rsidP="7DFC1437" w:rsidRDefault="00F37613" w14:paraId="71F535CA" w14:textId="6077A64E">
      <w:pPr>
        <w:pStyle w:val="paragraph"/>
        <w:spacing w:before="0" w:beforeAutospacing="off" w:after="0" w:afterAutospacing="off"/>
        <w:jc w:val="left"/>
        <w:textAlignment w:val="baseline"/>
        <w:rPr>
          <w:rStyle w:val="normaltextrun"/>
          <w:rFonts w:ascii="Tenorite" w:hAnsi="Tenorite"/>
          <w:sz w:val="24"/>
          <w:szCs w:val="24"/>
        </w:rPr>
      </w:pPr>
      <w:r w:rsidRPr="7DFC1437" w:rsidR="00F37613">
        <w:rPr>
          <w:rStyle w:val="normaltextrun"/>
          <w:rFonts w:ascii="Tenorite" w:hAnsi="Tenorite"/>
          <w:sz w:val="24"/>
          <w:szCs w:val="24"/>
        </w:rPr>
        <w:t>RESOLUTION 202</w:t>
      </w:r>
      <w:r w:rsidRPr="7DFC1437" w:rsidR="072ED8FA">
        <w:rPr>
          <w:rStyle w:val="normaltextrun"/>
          <w:rFonts w:ascii="Tenorite" w:hAnsi="Tenorite"/>
          <w:sz w:val="24"/>
          <w:szCs w:val="24"/>
        </w:rPr>
        <w:t>3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-</w:t>
      </w:r>
      <w:r w:rsidRPr="7DFC1437" w:rsidR="4D0FFF3E">
        <w:rPr>
          <w:rStyle w:val="normaltextrun"/>
          <w:rFonts w:ascii="Tenorite" w:hAnsi="Tenorite"/>
          <w:sz w:val="24"/>
          <w:szCs w:val="24"/>
        </w:rPr>
        <w:t>02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6</w:t>
      </w:r>
      <w:r>
        <w:tab/>
      </w:r>
      <w:r w:rsidRPr="7DFC1437" w:rsidR="3F6D27C7">
        <w:rPr>
          <w:rStyle w:val="normaltextrun"/>
          <w:rFonts w:ascii="Tenorite" w:hAnsi="Tenorite"/>
          <w:sz w:val="24"/>
          <w:szCs w:val="24"/>
        </w:rPr>
        <w:t>Motion made by Thompson, seconded by Holleran;</w:t>
      </w:r>
    </w:p>
    <w:p w:rsidR="00F37613" w:rsidP="7DFC1437" w:rsidRDefault="00F37613" w14:paraId="27526733" w14:textId="5207695E">
      <w:pPr>
        <w:pStyle w:val="paragraph"/>
        <w:spacing w:before="0" w:beforeAutospacing="off" w:after="0" w:afterAutospacing="off"/>
        <w:jc w:val="left"/>
        <w:textAlignment w:val="baseline"/>
        <w:rPr>
          <w:rStyle w:val="normaltextrun"/>
          <w:rFonts w:ascii="Tenorite" w:hAnsi="Tenorite"/>
          <w:sz w:val="24"/>
          <w:szCs w:val="24"/>
        </w:rPr>
      </w:pPr>
      <w:r w:rsidRPr="7DFC1437" w:rsidR="3F6D27C7">
        <w:rPr>
          <w:rStyle w:val="normaltextrun"/>
          <w:rFonts w:ascii="Tenorite" w:hAnsi="Tenorite"/>
          <w:i w:val="1"/>
          <w:iCs w:val="1"/>
          <w:sz w:val="24"/>
          <w:szCs w:val="24"/>
        </w:rPr>
        <w:t>WHEREAS</w:t>
      </w:r>
      <w:r w:rsidRPr="7DFC1437" w:rsidR="3F6D27C7">
        <w:rPr>
          <w:rStyle w:val="normaltextrun"/>
          <w:rFonts w:ascii="Tenorite" w:hAnsi="Tenorite"/>
          <w:sz w:val="24"/>
          <w:szCs w:val="24"/>
        </w:rPr>
        <w:t>;</w:t>
      </w:r>
      <w:r>
        <w:tab/>
      </w:r>
      <w:r w:rsidRPr="7DFC1437" w:rsidR="3F6D27C7">
        <w:rPr>
          <w:rStyle w:val="normaltextrun"/>
          <w:rFonts w:ascii="Tenorite" w:hAnsi="Tenorite"/>
          <w:sz w:val="24"/>
          <w:szCs w:val="24"/>
        </w:rPr>
        <w:t>appr</w:t>
      </w:r>
      <w:r w:rsidRPr="7DFC1437" w:rsidR="56FDE92D">
        <w:rPr>
          <w:rStyle w:val="normaltextrun"/>
          <w:rFonts w:ascii="Tenorite" w:hAnsi="Tenorite"/>
          <w:sz w:val="24"/>
          <w:szCs w:val="24"/>
        </w:rPr>
        <w:t>o</w:t>
      </w:r>
      <w:r w:rsidRPr="7DFC1437" w:rsidR="3F6D27C7">
        <w:rPr>
          <w:rStyle w:val="normaltextrun"/>
          <w:rFonts w:ascii="Tenorite" w:hAnsi="Tenorite"/>
          <w:sz w:val="24"/>
          <w:szCs w:val="24"/>
        </w:rPr>
        <w:t xml:space="preserve">val of contractual services provided by the </w:t>
      </w:r>
      <w:r w:rsidRPr="7DFC1437" w:rsidR="77AB7694">
        <w:rPr>
          <w:rStyle w:val="normaltextrun"/>
          <w:rFonts w:ascii="Tenorite" w:hAnsi="Tenorite"/>
          <w:sz w:val="24"/>
          <w:szCs w:val="24"/>
        </w:rPr>
        <w:t xml:space="preserve">County for Tax Assessment </w:t>
      </w:r>
      <w:r w:rsidRPr="7DFC1437" w:rsidR="43A6AA1B">
        <w:rPr>
          <w:rStyle w:val="normaltextrun"/>
          <w:rFonts w:ascii="Tenorite" w:hAnsi="Tenorite"/>
          <w:sz w:val="24"/>
          <w:szCs w:val="24"/>
        </w:rPr>
        <w:t>services</w:t>
      </w:r>
      <w:r w:rsidRPr="7DFC1437" w:rsidR="77AB7694">
        <w:rPr>
          <w:rStyle w:val="normaltextrun"/>
          <w:rFonts w:ascii="Tenorite" w:hAnsi="Tenorite"/>
          <w:sz w:val="24"/>
          <w:szCs w:val="24"/>
        </w:rPr>
        <w:t>.</w:t>
      </w:r>
    </w:p>
    <w:p w:rsidR="00F37613" w:rsidP="7DFC1437" w:rsidRDefault="00F37613" w14:paraId="1F4DDFB4" w14:textId="494ADA0B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0478A35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- Aye 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571B831C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7DFC1437" w:rsidR="1038981B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BH</w:t>
      </w:r>
      <w:r>
        <w:tab/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6A58672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OTION 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</w:t>
      </w:r>
      <w:r w:rsidRPr="7DFC1437" w:rsidR="413C20B7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ARRIED</w:t>
      </w:r>
    </w:p>
    <w:p w:rsidRPr="00F37613" w:rsidR="00F37613" w:rsidP="7DFC1437" w:rsidRDefault="00F37613" w14:paraId="0E9C1BC1" w14:textId="1C2DE261" w14:noSpellErr="1">
      <w:pPr>
        <w:pStyle w:val="paragraph"/>
        <w:spacing w:before="0" w:beforeAutospacing="off" w:after="0" w:afterAutospacing="off"/>
        <w:jc w:val="left"/>
        <w:textAlignment w:val="baseline"/>
        <w:rPr>
          <w:rFonts w:ascii="Tenorite" w:hAnsi="Tenorite"/>
          <w:sz w:val="24"/>
          <w:szCs w:val="24"/>
        </w:rPr>
      </w:pPr>
      <w:r w:rsidRPr="7DFC1437" w:rsidR="00F37613">
        <w:rPr>
          <w:rStyle w:val="eop"/>
          <w:rFonts w:ascii="Tenorite" w:hAnsi="Tenorite"/>
          <w:sz w:val="24"/>
          <w:szCs w:val="24"/>
        </w:rPr>
        <w:t> </w:t>
      </w:r>
    </w:p>
    <w:p w:rsidR="00F37613" w:rsidP="7DFC1437" w:rsidRDefault="00F37613" w14:paraId="0926AEE2" w14:textId="20E93FA1">
      <w:pPr>
        <w:pStyle w:val="paragraph"/>
        <w:spacing w:before="0" w:beforeAutospacing="off" w:after="0" w:afterAutospacing="off" w:line="276" w:lineRule="auto"/>
        <w:jc w:val="left"/>
        <w:rPr>
          <w:rFonts w:ascii="Tenorite" w:hAnsi="Tenorite"/>
          <w:sz w:val="24"/>
          <w:szCs w:val="24"/>
        </w:rPr>
      </w:pPr>
      <w:r w:rsidRPr="7DFC1437" w:rsidR="00F37613">
        <w:rPr>
          <w:rStyle w:val="normaltextrun"/>
          <w:rFonts w:ascii="Tenorite" w:hAnsi="Tenorite"/>
          <w:sz w:val="24"/>
          <w:szCs w:val="24"/>
        </w:rPr>
        <w:t>RESOLUTION 202</w:t>
      </w:r>
      <w:r w:rsidRPr="7DFC1437" w:rsidR="6C5576BA">
        <w:rPr>
          <w:rStyle w:val="normaltextrun"/>
          <w:rFonts w:ascii="Tenorite" w:hAnsi="Tenorite"/>
          <w:sz w:val="24"/>
          <w:szCs w:val="24"/>
        </w:rPr>
        <w:t>3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-</w:t>
      </w:r>
      <w:r w:rsidRPr="7DFC1437" w:rsidR="787B3B24">
        <w:rPr>
          <w:rStyle w:val="normaltextrun"/>
          <w:rFonts w:ascii="Tenorite" w:hAnsi="Tenorite"/>
          <w:sz w:val="24"/>
          <w:szCs w:val="24"/>
        </w:rPr>
        <w:t>0</w:t>
      </w:r>
      <w:r w:rsidRPr="7DFC1437" w:rsidR="10350EF1">
        <w:rPr>
          <w:rStyle w:val="normaltextrun"/>
          <w:rFonts w:ascii="Tenorite" w:hAnsi="Tenorite"/>
          <w:sz w:val="24"/>
          <w:szCs w:val="24"/>
        </w:rPr>
        <w:t>2</w:t>
      </w:r>
      <w:r w:rsidRPr="7DFC1437" w:rsidR="787B3B24">
        <w:rPr>
          <w:rStyle w:val="normaltextrun"/>
          <w:rFonts w:ascii="Tenorite" w:hAnsi="Tenorite"/>
          <w:sz w:val="24"/>
          <w:szCs w:val="24"/>
        </w:rPr>
        <w:t>7</w:t>
      </w:r>
      <w:r>
        <w:tab/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Motion made by </w:t>
      </w:r>
      <w:r w:rsidRPr="7DFC1437" w:rsidR="2D5FF2FD">
        <w:rPr>
          <w:rStyle w:val="normaltextrun"/>
          <w:rFonts w:ascii="Tenorite" w:hAnsi="Tenorite"/>
          <w:sz w:val="24"/>
          <w:szCs w:val="24"/>
        </w:rPr>
        <w:t>Riddell Kent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, seconded by Fierke</w:t>
      </w:r>
      <w:r w:rsidRPr="7DFC1437" w:rsidR="1381D88A">
        <w:rPr>
          <w:rStyle w:val="normaltextrun"/>
          <w:rFonts w:ascii="Tenorite" w:hAnsi="Tenorite"/>
          <w:sz w:val="24"/>
          <w:szCs w:val="24"/>
        </w:rPr>
        <w:t>;</w:t>
      </w:r>
    </w:p>
    <w:p w:rsidR="00F37613" w:rsidP="7DFC1437" w:rsidRDefault="00F37613" w14:paraId="4D456F0F" w14:textId="4E4FBF68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Tenorite" w:hAnsi="Tenorite"/>
          <w:sz w:val="24"/>
          <w:szCs w:val="24"/>
        </w:rPr>
      </w:pPr>
      <w:r w:rsidRPr="7DFC1437" w:rsidR="1381D88A">
        <w:rPr>
          <w:rStyle w:val="normaltextrun"/>
          <w:rFonts w:ascii="Tenorite" w:hAnsi="Tenorite"/>
          <w:i w:val="1"/>
          <w:iCs w:val="1"/>
          <w:sz w:val="24"/>
          <w:szCs w:val="24"/>
        </w:rPr>
        <w:t>WHEREAS</w:t>
      </w:r>
      <w:r w:rsidRPr="7DFC1437" w:rsidR="1381D88A">
        <w:rPr>
          <w:rStyle w:val="normaltextrun"/>
          <w:rFonts w:ascii="Tenorite" w:hAnsi="Tenorite"/>
          <w:sz w:val="24"/>
          <w:szCs w:val="24"/>
        </w:rPr>
        <w:t>;</w:t>
      </w:r>
      <w:r>
        <w:tab/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 to </w:t>
      </w:r>
      <w:r w:rsidRPr="7DFC1437" w:rsidR="74F540F7">
        <w:rPr>
          <w:rStyle w:val="normaltextrun"/>
          <w:rFonts w:ascii="Tenorite" w:hAnsi="Tenorite"/>
          <w:sz w:val="24"/>
          <w:szCs w:val="24"/>
        </w:rPr>
        <w:t>approve payment of the bills.</w:t>
      </w:r>
    </w:p>
    <w:p w:rsidR="00F37613" w:rsidP="7DFC1437" w:rsidRDefault="00F37613" w14:paraId="29AC6D5F" w14:textId="29943B32">
      <w:pPr>
        <w:pStyle w:val="NoSpacing"/>
        <w:bidi w:val="0"/>
        <w:spacing w:before="0" w:beforeAutospacing="off" w:after="0" w:afterAutospacing="off" w:line="276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13AA190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- 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Aye</w:t>
      </w:r>
      <w:r w:rsidRPr="7DFC1437" w:rsidR="2FDCBD4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5</w:t>
      </w:r>
      <w:r w:rsidRPr="7DFC1437" w:rsidR="4C12E148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0B2F4D02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3B8F90CF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OTION 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</w:t>
      </w:r>
      <w:r w:rsidRPr="7DFC1437" w:rsidR="7ECB5F50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ARRIED</w:t>
      </w:r>
    </w:p>
    <w:p w:rsidR="00F37613" w:rsidP="7DFC1437" w:rsidRDefault="00F37613" w14:paraId="6E4C62CF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Style w:val="normaltextrun"/>
          <w:rFonts w:ascii="Tenorite" w:hAnsi="Tenorite"/>
          <w:sz w:val="24"/>
          <w:szCs w:val="24"/>
        </w:rPr>
      </w:pPr>
    </w:p>
    <w:p w:rsidR="00F37613" w:rsidP="7DFC1437" w:rsidRDefault="00F37613" w14:paraId="15231EED" w14:textId="5DF06565">
      <w:pPr>
        <w:pStyle w:val="paragraph"/>
        <w:spacing w:before="0" w:beforeAutospacing="off" w:after="0" w:afterAutospacing="off" w:line="276" w:lineRule="auto"/>
        <w:jc w:val="left"/>
        <w:rPr>
          <w:rFonts w:ascii="Tenorite" w:hAnsi="Tenorite"/>
          <w:sz w:val="24"/>
          <w:szCs w:val="24"/>
        </w:rPr>
      </w:pPr>
      <w:r w:rsidRPr="7DFC1437" w:rsidR="00F37613">
        <w:rPr>
          <w:rStyle w:val="normaltextrun"/>
          <w:rFonts w:ascii="Tenorite" w:hAnsi="Tenorite"/>
          <w:sz w:val="24"/>
          <w:szCs w:val="24"/>
        </w:rPr>
        <w:t>RESOLUTION 202</w:t>
      </w:r>
      <w:r w:rsidRPr="7DFC1437" w:rsidR="290FDFB1">
        <w:rPr>
          <w:rStyle w:val="normaltextrun"/>
          <w:rFonts w:ascii="Tenorite" w:hAnsi="Tenorite"/>
          <w:sz w:val="24"/>
          <w:szCs w:val="24"/>
        </w:rPr>
        <w:t>3-028</w:t>
      </w:r>
      <w:r>
        <w:tab/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Motion made by </w:t>
      </w:r>
      <w:r w:rsidRPr="7DFC1437" w:rsidR="2662AE23">
        <w:rPr>
          <w:rStyle w:val="normaltextrun"/>
          <w:rFonts w:ascii="Tenorite" w:hAnsi="Tenorite"/>
          <w:sz w:val="24"/>
          <w:szCs w:val="24"/>
        </w:rPr>
        <w:t>Riddell Kent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, seconded by </w:t>
      </w:r>
      <w:r w:rsidRPr="7DFC1437" w:rsidR="7C1957A3">
        <w:rPr>
          <w:rStyle w:val="normaltextrun"/>
          <w:rFonts w:ascii="Tenorite" w:hAnsi="Tenorite"/>
          <w:sz w:val="24"/>
          <w:szCs w:val="24"/>
        </w:rPr>
        <w:t>Fierke;</w:t>
      </w:r>
    </w:p>
    <w:p w:rsidR="00F37613" w:rsidP="7DFC1437" w:rsidRDefault="00F37613" w14:paraId="3ECFB048" w14:textId="2E49F2AA">
      <w:pPr>
        <w:pStyle w:val="paragraph"/>
        <w:spacing w:before="0" w:beforeAutospacing="off" w:after="0" w:afterAutospacing="off" w:line="276" w:lineRule="auto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7C1957A3">
        <w:rPr>
          <w:rStyle w:val="normaltextrun"/>
          <w:rFonts w:ascii="Tenorite" w:hAnsi="Tenorite"/>
          <w:i w:val="1"/>
          <w:iCs w:val="1"/>
          <w:sz w:val="24"/>
          <w:szCs w:val="24"/>
        </w:rPr>
        <w:t>WHEREAS</w:t>
      </w:r>
      <w:r w:rsidRPr="7DFC1437" w:rsidR="7C1957A3">
        <w:rPr>
          <w:rStyle w:val="normaltextrun"/>
          <w:rFonts w:ascii="Tenorite" w:hAnsi="Tenorite"/>
          <w:sz w:val="24"/>
          <w:szCs w:val="24"/>
        </w:rPr>
        <w:t>;</w:t>
      </w:r>
      <w:r>
        <w:tab/>
      </w:r>
      <w:r w:rsidRPr="7DFC1437" w:rsidR="00F37613">
        <w:rPr>
          <w:rStyle w:val="normaltextrun"/>
          <w:rFonts w:ascii="Tenorite" w:hAnsi="Tenorite"/>
          <w:sz w:val="24"/>
          <w:szCs w:val="24"/>
        </w:rPr>
        <w:t xml:space="preserve">to </w:t>
      </w:r>
      <w:r w:rsidRPr="7DFC1437" w:rsidR="134FF764">
        <w:rPr>
          <w:rStyle w:val="normaltextrun"/>
          <w:rFonts w:ascii="Tenorite" w:hAnsi="Tenorite"/>
          <w:sz w:val="24"/>
          <w:szCs w:val="24"/>
        </w:rPr>
        <w:t>accept the Minutes of the December 14</w:t>
      </w:r>
      <w:r w:rsidRPr="7DFC1437" w:rsidR="134FF764">
        <w:rPr>
          <w:rStyle w:val="normaltextrun"/>
          <w:rFonts w:ascii="Tenorite" w:hAnsi="Tenorite"/>
          <w:sz w:val="24"/>
          <w:szCs w:val="24"/>
          <w:vertAlign w:val="superscript"/>
        </w:rPr>
        <w:t>th</w:t>
      </w:r>
      <w:r w:rsidRPr="7DFC1437" w:rsidR="134FF764">
        <w:rPr>
          <w:rStyle w:val="normaltextrun"/>
          <w:rFonts w:ascii="Tenorite" w:hAnsi="Tenorite"/>
          <w:sz w:val="24"/>
          <w:szCs w:val="24"/>
        </w:rPr>
        <w:t xml:space="preserve"> ,2023 meeting</w:t>
      </w:r>
      <w:r w:rsidRPr="7DFC1437" w:rsidR="49D94AF3">
        <w:rPr>
          <w:rStyle w:val="normaltextrun"/>
          <w:rFonts w:ascii="Tenorite" w:hAnsi="Tenorite"/>
          <w:sz w:val="24"/>
          <w:szCs w:val="24"/>
        </w:rPr>
        <w:t>.</w:t>
      </w:r>
    </w:p>
    <w:p w:rsidR="00F37613" w:rsidP="7DFC1437" w:rsidRDefault="00F37613" w14:paraId="1FC09885" w14:textId="178A46C1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</w:pP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0DE6FD4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- 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Aye</w:t>
      </w:r>
      <w:r w:rsidRPr="7DFC1437" w:rsidR="1A10AF6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5</w:t>
      </w:r>
      <w:r w:rsidRPr="7DFC1437" w:rsidR="5AD89A4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72BF4A2E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PRK</w:t>
      </w:r>
      <w:r>
        <w:tab/>
      </w:r>
      <w:r w:rsidRPr="7DFC1437" w:rsidR="3729AE1A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1A92E711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OTION 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</w:t>
      </w:r>
      <w:r w:rsidRPr="7DFC1437" w:rsidR="05AC1CAD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ARRIED</w:t>
      </w:r>
    </w:p>
    <w:p w:rsidR="00F37613" w:rsidP="7DFC1437" w:rsidRDefault="00F37613" w14:paraId="2E020D2F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Style w:val="normaltextrun"/>
          <w:rFonts w:ascii="Tenorite" w:hAnsi="Tenorite"/>
          <w:sz w:val="24"/>
          <w:szCs w:val="24"/>
        </w:rPr>
      </w:pPr>
    </w:p>
    <w:p w:rsidRPr="00F37613" w:rsidR="00F37613" w:rsidP="7DFC1437" w:rsidRDefault="00F37613" w14:paraId="302F1945" w14:textId="4B3FF0E9">
      <w:pPr>
        <w:pStyle w:val="paragraph"/>
        <w:spacing w:before="0" w:beforeAutospacing="off" w:after="0" w:afterAutospacing="off"/>
        <w:jc w:val="left"/>
        <w:textAlignment w:val="baseline"/>
        <w:rPr>
          <w:rFonts w:ascii="Tenorite" w:hAnsi="Tenorite"/>
          <w:sz w:val="24"/>
          <w:szCs w:val="24"/>
        </w:rPr>
      </w:pPr>
      <w:r w:rsidRPr="7DFC1437" w:rsidR="00F37613">
        <w:rPr>
          <w:rStyle w:val="normaltextrun"/>
          <w:rFonts w:ascii="Tenorite" w:hAnsi="Tenorite"/>
          <w:sz w:val="24"/>
          <w:szCs w:val="24"/>
        </w:rPr>
        <w:t>RESOLUTION 202</w:t>
      </w:r>
      <w:r w:rsidRPr="7DFC1437" w:rsidR="72F112F8">
        <w:rPr>
          <w:rStyle w:val="normaltextrun"/>
          <w:rFonts w:ascii="Tenorite" w:hAnsi="Tenorite"/>
          <w:sz w:val="24"/>
          <w:szCs w:val="24"/>
        </w:rPr>
        <w:t>3-02</w:t>
      </w:r>
      <w:r w:rsidRPr="7DFC1437" w:rsidR="00F37613">
        <w:rPr>
          <w:rStyle w:val="normaltextrun"/>
          <w:rFonts w:ascii="Tenorite" w:hAnsi="Tenorite"/>
          <w:sz w:val="24"/>
          <w:szCs w:val="24"/>
        </w:rPr>
        <w:t>9</w:t>
      </w:r>
      <w:r>
        <w:tab/>
      </w:r>
      <w:r w:rsidRPr="7DFC1437" w:rsidR="00F37613">
        <w:rPr>
          <w:rStyle w:val="normaltextrun"/>
          <w:rFonts w:ascii="Tenorite" w:hAnsi="Tenorite"/>
          <w:sz w:val="24"/>
          <w:szCs w:val="24"/>
        </w:rPr>
        <w:t>Motion made by Thompson, seconded by Fierke</w:t>
      </w:r>
      <w:r w:rsidRPr="7DFC1437" w:rsidR="58B5949F">
        <w:rPr>
          <w:rStyle w:val="normaltextrun"/>
          <w:rFonts w:ascii="Tenorite" w:hAnsi="Tenorite"/>
          <w:sz w:val="24"/>
          <w:szCs w:val="24"/>
        </w:rPr>
        <w:t>;</w:t>
      </w:r>
    </w:p>
    <w:p w:rsidRPr="00F37613" w:rsidR="00F37613" w:rsidP="7DFC1437" w:rsidRDefault="00F37613" w14:paraId="06815D3B" w14:textId="3E1CFD8D">
      <w:pPr>
        <w:pStyle w:val="paragraph"/>
        <w:spacing w:before="0" w:beforeAutospacing="off" w:after="0" w:afterAutospacing="off"/>
        <w:jc w:val="left"/>
        <w:textAlignment w:val="baseline"/>
        <w:rPr>
          <w:rFonts w:ascii="Tenorite" w:hAnsi="Tenorite"/>
          <w:sz w:val="24"/>
          <w:szCs w:val="24"/>
        </w:rPr>
      </w:pPr>
      <w:r w:rsidRPr="7DFC1437" w:rsidR="58B5949F">
        <w:rPr>
          <w:rStyle w:val="normaltextrun"/>
          <w:rFonts w:ascii="Tenorite" w:hAnsi="Tenorite"/>
          <w:sz w:val="24"/>
          <w:szCs w:val="24"/>
        </w:rPr>
        <w:t>WHEREAS;</w:t>
      </w:r>
      <w:r>
        <w:tab/>
      </w:r>
      <w:r w:rsidRPr="7DFC1437" w:rsidR="3725E219">
        <w:rPr>
          <w:rStyle w:val="normaltextrun"/>
          <w:rFonts w:ascii="Tenorite" w:hAnsi="Tenorite"/>
          <w:sz w:val="24"/>
          <w:szCs w:val="24"/>
        </w:rPr>
        <w:t>Adjournment for the January 11</w:t>
      </w:r>
      <w:r w:rsidRPr="7DFC1437" w:rsidR="3725E219">
        <w:rPr>
          <w:rStyle w:val="normaltextrun"/>
          <w:rFonts w:ascii="Tenorite" w:hAnsi="Tenorite"/>
          <w:sz w:val="24"/>
          <w:szCs w:val="24"/>
          <w:vertAlign w:val="superscript"/>
        </w:rPr>
        <w:t>th</w:t>
      </w:r>
      <w:r w:rsidRPr="7DFC1437" w:rsidR="3725E219">
        <w:rPr>
          <w:rStyle w:val="normaltextrun"/>
          <w:rFonts w:ascii="Tenorite" w:hAnsi="Tenorite"/>
          <w:sz w:val="24"/>
          <w:szCs w:val="24"/>
        </w:rPr>
        <w:t xml:space="preserve"> ,2023</w:t>
      </w:r>
      <w:r w:rsidRPr="7DFC1437" w:rsidR="5374A1B0">
        <w:rPr>
          <w:rStyle w:val="normaltextrun"/>
          <w:rFonts w:ascii="Tenorite" w:hAnsi="Tenorite"/>
          <w:sz w:val="24"/>
          <w:szCs w:val="24"/>
        </w:rPr>
        <w:t xml:space="preserve"> meeting</w:t>
      </w:r>
      <w:r w:rsidRPr="7DFC1437" w:rsidR="3725E219">
        <w:rPr>
          <w:rStyle w:val="normaltextrun"/>
          <w:rFonts w:ascii="Tenorite" w:hAnsi="Tenorite"/>
          <w:sz w:val="24"/>
          <w:szCs w:val="24"/>
        </w:rPr>
        <w:t>;</w:t>
      </w:r>
    </w:p>
    <w:p w:rsidRPr="00F37613" w:rsidR="00F37613" w:rsidP="7DFC1437" w:rsidRDefault="00F37613" w14:paraId="2B3B6CBE" w14:textId="4B627B4B">
      <w:pPr>
        <w:pStyle w:val="paragraph"/>
        <w:spacing w:before="0" w:beforeAutospacing="off" w:after="0" w:afterAutospacing="off"/>
        <w:jc w:val="left"/>
        <w:textAlignment w:val="baseline"/>
        <w:rPr>
          <w:rStyle w:val="eop"/>
          <w:rFonts w:ascii="Tenorite" w:hAnsi="Tenorite" w:eastAsia="Tenorite" w:cs="Tenorite"/>
          <w:sz w:val="24"/>
          <w:szCs w:val="24"/>
        </w:rPr>
      </w:pPr>
      <w:r w:rsidRPr="7DFC1437" w:rsidR="3725E219">
        <w:rPr>
          <w:rFonts w:ascii="Tenorite" w:hAnsi="Tenorite" w:eastAsia="Tenorite" w:cs="Tenorite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NOW</w:t>
      </w:r>
      <w:r w:rsidRPr="7DFC1437" w:rsidR="3725E219">
        <w:rPr>
          <w:rFonts w:ascii="Tenorite" w:hAnsi="Tenorite" w:eastAsia="Tenorite" w:cs="Tenorit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therefore be it resolved; meeting adjourned</w:t>
      </w:r>
      <w:r w:rsidRPr="7DFC1437" w:rsidR="3725E219">
        <w:rPr>
          <w:rStyle w:val="normaltextrun"/>
          <w:rFonts w:ascii="Tenorite" w:hAnsi="Tenorite" w:eastAsia="Tenorite" w:cs="Tenorite"/>
          <w:sz w:val="24"/>
          <w:szCs w:val="24"/>
        </w:rPr>
        <w:t xml:space="preserve"> </w:t>
      </w:r>
      <w:r w:rsidRPr="7DFC1437" w:rsidR="7B987B6A">
        <w:rPr>
          <w:rStyle w:val="normaltextrun"/>
          <w:rFonts w:ascii="Tenorite" w:hAnsi="Tenorite" w:eastAsia="Tenorite" w:cs="Tenorite"/>
          <w:sz w:val="24"/>
          <w:szCs w:val="24"/>
        </w:rPr>
        <w:t>@</w:t>
      </w:r>
      <w:r w:rsidRPr="7DFC1437" w:rsidR="2B791AB4">
        <w:rPr>
          <w:rStyle w:val="normaltextrun"/>
          <w:rFonts w:ascii="Tenorite" w:hAnsi="Tenorite" w:eastAsia="Tenorite" w:cs="Tenorite"/>
          <w:sz w:val="24"/>
          <w:szCs w:val="24"/>
        </w:rPr>
        <w:t>0</w:t>
      </w:r>
      <w:r w:rsidRPr="7DFC1437" w:rsidR="3725E219">
        <w:rPr>
          <w:rStyle w:val="normaltextrun"/>
          <w:rFonts w:ascii="Tenorite" w:hAnsi="Tenorite" w:eastAsia="Tenorite" w:cs="Tenorite"/>
          <w:sz w:val="24"/>
          <w:szCs w:val="24"/>
        </w:rPr>
        <w:t>8:25</w:t>
      </w:r>
      <w:r w:rsidRPr="7DFC1437" w:rsidR="3E0ACB3B">
        <w:rPr>
          <w:rStyle w:val="normaltextrun"/>
          <w:rFonts w:ascii="Tenorite" w:hAnsi="Tenorite" w:eastAsia="Tenorite" w:cs="Tenorite"/>
          <w:sz w:val="24"/>
          <w:szCs w:val="24"/>
        </w:rPr>
        <w:t>PM</w:t>
      </w:r>
      <w:r w:rsidRPr="7DFC1437" w:rsidR="4D8A71B5">
        <w:rPr>
          <w:rStyle w:val="normaltextrun"/>
          <w:rFonts w:ascii="Tenorite" w:hAnsi="Tenorite" w:eastAsia="Tenorite" w:cs="Tenorite"/>
          <w:sz w:val="24"/>
          <w:szCs w:val="24"/>
        </w:rPr>
        <w:t>.</w:t>
      </w:r>
    </w:p>
    <w:p w:rsidR="00F37613" w:rsidP="7DFC1437" w:rsidRDefault="00F37613" w14:paraId="332EF765" w14:textId="02543911">
      <w:pPr>
        <w:pStyle w:val="NoSpacing"/>
        <w:spacing w:before="0" w:beforeAutospacing="off" w:after="0" w:afterAutospacing="off" w:line="276" w:lineRule="auto"/>
        <w:jc w:val="left"/>
        <w:rPr>
          <w:rFonts w:ascii="Tenorite" w:hAnsi="Tenorite" w:eastAsia="Tenorite" w:cs="Tenorite"/>
          <w:color w:val="000000" w:themeColor="text1"/>
          <w:sz w:val="24"/>
          <w:szCs w:val="24"/>
        </w:rPr>
      </w:pP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VOTE</w:t>
      </w:r>
      <w:r w:rsidRPr="7DFC1437" w:rsidR="33EB7A5A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-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Aye</w:t>
      </w:r>
      <w:r w:rsidRPr="7DFC1437" w:rsidR="3A5210BE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 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SJT</w:t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  <w:u w:val="single"/>
        </w:rPr>
        <w:t>KF</w:t>
      </w:r>
      <w:r>
        <w:tab/>
      </w:r>
      <w:r>
        <w:tab/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M</w:t>
      </w:r>
      <w:r w:rsidRPr="7DFC1437" w:rsidR="5265E492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 xml:space="preserve">OTION </w:t>
      </w:r>
      <w:r w:rsidRPr="7DFC1437" w:rsidR="00F37613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C</w:t>
      </w:r>
      <w:r w:rsidRPr="7DFC1437" w:rsidR="348ADA76">
        <w:rPr>
          <w:rFonts w:ascii="Tenorite" w:hAnsi="Tenorite" w:eastAsia="Tenorite" w:cs="Tenorite"/>
          <w:color w:val="000000" w:themeColor="text1" w:themeTint="FF" w:themeShade="FF"/>
          <w:sz w:val="24"/>
          <w:szCs w:val="24"/>
        </w:rPr>
        <w:t>ARRIED</w:t>
      </w:r>
    </w:p>
    <w:p w:rsidR="00F37613" w:rsidP="7DFC1437" w:rsidRDefault="00F37613" w14:paraId="20B0A176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Style w:val="normaltextrun"/>
          <w:rFonts w:ascii="Tenorite" w:hAnsi="Tenorite"/>
          <w:sz w:val="24"/>
          <w:szCs w:val="24"/>
        </w:rPr>
      </w:pPr>
    </w:p>
    <w:p w:rsidR="00B61F38" w:rsidP="7DFC1437" w:rsidRDefault="00B61F38" w14:paraId="0A392C6A" w14:noSpellErr="1" w14:textId="35A9E0E2">
      <w:pPr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 xml:space="preserve">   </w:t>
      </w:r>
    </w:p>
    <w:p w:rsidR="00B61F38" w:rsidP="7DFC1437" w:rsidRDefault="00B61F38" w14:paraId="290583F9" w14:textId="77777777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B61F38" w:rsidP="7DFC1437" w:rsidRDefault="51F3D250" w14:paraId="47863C15" w14:textId="77777777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Respectfully submitted,</w:t>
      </w:r>
    </w:p>
    <w:p w:rsidR="00B61F38" w:rsidP="7DFC1437" w:rsidRDefault="00C24ACE" w14:paraId="68F21D90" w14:textId="6D4A1AA6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>
        <w:rPr>
          <w:rFonts w:ascii="Tenorite" w:hAnsi="Tenorite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1DA1A50C" wp14:editId="10E91DCF">
            <wp:simplePos x="0" y="0"/>
            <wp:positionH relativeFrom="column">
              <wp:posOffset>0</wp:posOffset>
            </wp:positionH>
            <wp:positionV relativeFrom="paragraph">
              <wp:posOffset>195580</wp:posOffset>
            </wp:positionV>
            <wp:extent cx="1685925" cy="666750"/>
            <wp:effectExtent l="0" t="0" r="9525" b="0"/>
            <wp:wrapTopAndBottom/>
            <wp:docPr id="2" name="Picture 9" descr="doc0271342022052511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F38" w:rsidP="7DFC1437" w:rsidRDefault="51F3D250" w14:paraId="2B56D4D9" w14:textId="5073D9F3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Ryan F. Pereira</w:t>
      </w:r>
    </w:p>
    <w:p w:rsidR="00B61F38" w:rsidP="7DFC1437" w:rsidRDefault="51F3D250" w14:paraId="7EF676E7" w14:textId="34AC88D3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  <w:r w:rsidRPr="7DFC1437" w:rsidR="51F3D250">
        <w:rPr>
          <w:rFonts w:ascii="Tenorite" w:hAnsi="Tenorite" w:eastAsia="Tenorite" w:cs="Tenorite"/>
          <w:sz w:val="24"/>
          <w:szCs w:val="24"/>
        </w:rPr>
        <w:t>Town Clerk</w:t>
      </w:r>
    </w:p>
    <w:p w:rsidR="001354B4" w:rsidP="7DFC1437" w:rsidRDefault="001354B4" w14:paraId="6C6994BA" w14:textId="79EC9963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04C559CA" w14:textId="22124060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313C59E0" w14:textId="7350A649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78083C65" w14:textId="6F01F4E3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391C8E98" w14:textId="179726E0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1CBB280F" w14:textId="52FC8244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3C1E5B19" w14:textId="7399933D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65B27E19" w14:textId="0B9C7780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0CA12AFE" w14:textId="1DFAFC50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40AE38B8" w14:textId="76C2B266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2642DECE" w14:textId="6E6A401A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7D2A1948" w14:textId="5318D877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7B352A10" w14:textId="419BAA0A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0BD70FC9" w14:textId="548556CE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1A5FECF0" w14:textId="6D116D54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p w:rsidR="000126D4" w:rsidP="7DFC1437" w:rsidRDefault="000126D4" w14:paraId="509C2DEB" w14:textId="129A7AB3" w14:noSpellErr="1">
      <w:pPr>
        <w:pStyle w:val="BodyText"/>
        <w:spacing w:line="276" w:lineRule="auto"/>
        <w:jc w:val="left"/>
        <w:rPr>
          <w:rFonts w:ascii="Tenorite" w:hAnsi="Tenorite" w:eastAsia="Tenorite" w:cs="Tenorite"/>
          <w:sz w:val="24"/>
          <w:szCs w:val="24"/>
        </w:rPr>
      </w:pPr>
    </w:p>
    <w:sectPr w:rsidR="000126D4" w:rsidSect="00115B25">
      <w:headerReference w:type="default" r:id="rId8"/>
      <w:footerReference w:type="default" r:id="rId9"/>
      <w:headerReference w:type="first" r:id="rId10"/>
      <w:footerReference w:type="first" r:id="rId11"/>
      <w:pgSz w:w="12240" w:h="20160" w:orient="portrait" w:code="5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B4" w:rsidRDefault="001354B4" w14:paraId="7ADA2573" w14:textId="77777777">
      <w:r>
        <w:separator/>
      </w:r>
    </w:p>
  </w:endnote>
  <w:endnote w:type="continuationSeparator" w:id="0">
    <w:p w:rsidR="001354B4" w:rsidRDefault="001354B4" w14:paraId="0F4E6D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Fd724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72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725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1354B4" w:rsidTr="6DE5A667" w14:paraId="73A5CAAC" w14:textId="77777777">
      <w:tc>
        <w:tcPr>
          <w:tcW w:w="3360" w:type="dxa"/>
        </w:tcPr>
        <w:p w:rsidR="001354B4" w:rsidP="6DE5A667" w:rsidRDefault="001354B4" w14:paraId="26F9B905" w14:textId="3AD1F4DF">
          <w:pPr>
            <w:pStyle w:val="Header"/>
            <w:ind w:left="-115"/>
          </w:pPr>
        </w:p>
      </w:tc>
      <w:tc>
        <w:tcPr>
          <w:tcW w:w="3360" w:type="dxa"/>
        </w:tcPr>
        <w:p w:rsidR="001354B4" w:rsidP="6DE5A667" w:rsidRDefault="001354B4" w14:paraId="35E93809" w14:textId="1FCC55A1">
          <w:pPr>
            <w:pStyle w:val="Header"/>
            <w:jc w:val="center"/>
          </w:pPr>
        </w:p>
      </w:tc>
      <w:tc>
        <w:tcPr>
          <w:tcW w:w="3360" w:type="dxa"/>
        </w:tcPr>
        <w:p w:rsidR="001354B4" w:rsidP="6DE5A667" w:rsidRDefault="001354B4" w14:paraId="5C097B6E" w14:textId="0FABDE4F">
          <w:pPr>
            <w:pStyle w:val="Header"/>
            <w:ind w:right="-115"/>
            <w:jc w:val="right"/>
          </w:pPr>
        </w:p>
      </w:tc>
    </w:tr>
  </w:tbl>
  <w:p w:rsidR="001354B4" w:rsidP="6DE5A667" w:rsidRDefault="001354B4" w14:paraId="624532D9" w14:textId="2ABD5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1354B4" w:rsidTr="6DE5A667" w14:paraId="26BD563E" w14:textId="77777777">
      <w:tc>
        <w:tcPr>
          <w:tcW w:w="3360" w:type="dxa"/>
        </w:tcPr>
        <w:p w:rsidR="001354B4" w:rsidP="6DE5A667" w:rsidRDefault="001354B4" w14:paraId="74086C80" w14:textId="34D85ECD">
          <w:pPr>
            <w:pStyle w:val="Header"/>
            <w:ind w:left="-115"/>
          </w:pPr>
        </w:p>
      </w:tc>
      <w:tc>
        <w:tcPr>
          <w:tcW w:w="3360" w:type="dxa"/>
        </w:tcPr>
        <w:p w:rsidR="001354B4" w:rsidP="6DE5A667" w:rsidRDefault="001354B4" w14:paraId="3E401C30" w14:textId="5C76CFFE">
          <w:pPr>
            <w:pStyle w:val="Header"/>
            <w:jc w:val="center"/>
          </w:pPr>
        </w:p>
      </w:tc>
      <w:tc>
        <w:tcPr>
          <w:tcW w:w="3360" w:type="dxa"/>
        </w:tcPr>
        <w:p w:rsidR="001354B4" w:rsidP="6DE5A667" w:rsidRDefault="001354B4" w14:paraId="1D52E55E" w14:textId="6E5FB73A">
          <w:pPr>
            <w:pStyle w:val="Header"/>
            <w:ind w:right="-115"/>
            <w:jc w:val="right"/>
          </w:pPr>
        </w:p>
      </w:tc>
    </w:tr>
  </w:tbl>
  <w:p w:rsidR="001354B4" w:rsidP="6DE5A667" w:rsidRDefault="001354B4" w14:paraId="0656383F" w14:textId="75585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B4" w:rsidRDefault="001354B4" w14:paraId="48443025" w14:textId="77777777">
      <w:r>
        <w:rPr>
          <w:color w:val="000000"/>
        </w:rPr>
        <w:separator/>
      </w:r>
    </w:p>
  </w:footnote>
  <w:footnote w:type="continuationSeparator" w:id="0">
    <w:p w:rsidR="001354B4" w:rsidRDefault="001354B4" w14:paraId="0FD527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1354B4" w:rsidTr="6DE5A667" w14:paraId="3F2C8AE4" w14:textId="77777777">
      <w:tc>
        <w:tcPr>
          <w:tcW w:w="3360" w:type="dxa"/>
        </w:tcPr>
        <w:p w:rsidR="001354B4" w:rsidP="6DE5A667" w:rsidRDefault="001354B4" w14:paraId="1E6CE39A" w14:textId="2848AC12">
          <w:pPr>
            <w:pStyle w:val="Header"/>
            <w:ind w:left="-115"/>
          </w:pPr>
        </w:p>
      </w:tc>
      <w:tc>
        <w:tcPr>
          <w:tcW w:w="3360" w:type="dxa"/>
        </w:tcPr>
        <w:p w:rsidR="001354B4" w:rsidP="6DE5A667" w:rsidRDefault="001354B4" w14:paraId="5033F005" w14:textId="129E3371">
          <w:pPr>
            <w:pStyle w:val="Header"/>
            <w:jc w:val="center"/>
          </w:pPr>
        </w:p>
      </w:tc>
      <w:tc>
        <w:tcPr>
          <w:tcW w:w="3360" w:type="dxa"/>
        </w:tcPr>
        <w:p w:rsidR="001354B4" w:rsidP="6DE5A667" w:rsidRDefault="001354B4" w14:paraId="12929F68" w14:textId="467DC9CF">
          <w:pPr>
            <w:pStyle w:val="Header"/>
            <w:ind w:right="-115"/>
            <w:jc w:val="right"/>
          </w:pPr>
        </w:p>
      </w:tc>
    </w:tr>
  </w:tbl>
  <w:p w:rsidR="001354B4" w:rsidP="6DE5A667" w:rsidRDefault="001354B4" w14:paraId="22749DDF" w14:textId="72D52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1354B4" w:rsidRDefault="001354B4" w14:paraId="698536F5" w14:textId="77777777">
    <w:pPr>
      <w:ind w:right="-144"/>
      <w:jc w:val="center"/>
    </w:pPr>
    <w:r>
      <w:rPr>
        <w:rFonts w:ascii="Tenorite" w:hAnsi="Tenorite" w:cs="Calibri"/>
        <w:noProof/>
        <w:sz w:val="22"/>
        <w:szCs w:val="22"/>
      </w:rPr>
      <w:drawing>
        <wp:inline distT="0" distB="0" distL="0" distR="0" wp14:anchorId="063A0385" wp14:editId="07777777">
          <wp:extent cx="2369823" cy="1512573"/>
          <wp:effectExtent l="0" t="0" r="0" b="0"/>
          <wp:docPr id="1" name="Picture 21" descr="town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3" cy="15125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354B4" w:rsidRDefault="001354B4" w14:paraId="28D6330E" w14:textId="77777777">
    <w:pPr>
      <w:ind w:right="-144"/>
      <w:jc w:val="center"/>
      <w:rPr>
        <w:rFonts w:ascii="Tenorite" w:hAnsi="Tenorite" w:cs="Calibri"/>
        <w:b/>
        <w:sz w:val="32"/>
        <w:szCs w:val="32"/>
      </w:rPr>
    </w:pPr>
    <w:r>
      <w:rPr>
        <w:rFonts w:ascii="Tenorite" w:hAnsi="Tenorite" w:cs="Calibri"/>
        <w:b/>
        <w:sz w:val="32"/>
        <w:szCs w:val="32"/>
      </w:rPr>
      <w:t>Town of Oneonta</w:t>
    </w:r>
  </w:p>
  <w:p w:rsidR="001354B4" w:rsidRDefault="001354B4" w14:paraId="37873A3D" w14:textId="77777777">
    <w:pPr>
      <w:ind w:right="-144"/>
      <w:jc w:val="center"/>
      <w:rPr>
        <w:rFonts w:ascii="Tenorite" w:hAnsi="Tenorite" w:cs="Calibri"/>
        <w:b/>
        <w:sz w:val="32"/>
        <w:szCs w:val="32"/>
      </w:rPr>
    </w:pPr>
    <w:r>
      <w:rPr>
        <w:rFonts w:ascii="Tenorite" w:hAnsi="Tenorite" w:cs="Calibri"/>
        <w:b/>
        <w:sz w:val="32"/>
        <w:szCs w:val="32"/>
      </w:rPr>
      <w:t>TOWN BOARD</w:t>
    </w:r>
  </w:p>
  <w:p w:rsidR="001354B4" w:rsidRDefault="001354B4" w14:paraId="74149383" w14:textId="77777777">
    <w:pPr>
      <w:ind w:right="-144"/>
      <w:jc w:val="center"/>
      <w:rPr>
        <w:rFonts w:ascii="Tenorite" w:hAnsi="Tenorite" w:cs="Calibri"/>
        <w:sz w:val="20"/>
        <w:szCs w:val="20"/>
      </w:rPr>
    </w:pPr>
    <w:r>
      <w:rPr>
        <w:rFonts w:ascii="Tenorite" w:hAnsi="Tenorite" w:cs="Calibri"/>
        <w:sz w:val="20"/>
        <w:szCs w:val="20"/>
      </w:rPr>
      <w:t>Regular Meeting Minutes</w:t>
    </w:r>
  </w:p>
  <w:p w:rsidR="001354B4" w:rsidRDefault="00CF6B48" w14:paraId="11DBD409" w14:textId="745B7BBC">
    <w:pPr>
      <w:ind w:right="-144"/>
      <w:jc w:val="center"/>
    </w:pPr>
    <w:r w:rsidRPr="7DFC1437" w:rsidR="7DFC1437">
      <w:rPr>
        <w:rFonts w:ascii="Tenorite" w:hAnsi="Tenorite" w:cs="Calibri"/>
        <w:sz w:val="20"/>
        <w:szCs w:val="20"/>
      </w:rPr>
      <w:t xml:space="preserve">January </w:t>
    </w:r>
    <w:r w:rsidRPr="7DFC1437" w:rsidR="7DFC1437">
      <w:rPr>
        <w:rFonts w:ascii="Tenorite" w:hAnsi="Tenorite" w:cs="Calibri"/>
        <w:sz w:val="20"/>
        <w:szCs w:val="20"/>
      </w:rPr>
      <w:t>1</w:t>
    </w:r>
    <w:r w:rsidRPr="7DFC1437" w:rsidR="7DFC1437">
      <w:rPr>
        <w:rFonts w:ascii="Tenorite" w:hAnsi="Tenorite" w:cs="Calibri"/>
        <w:sz w:val="20"/>
        <w:szCs w:val="20"/>
      </w:rPr>
      <w:t>1</w:t>
    </w:r>
    <w:r w:rsidRPr="7DFC1437" w:rsidR="7DFC1437">
      <w:rPr>
        <w:rFonts w:ascii="Tenorite" w:hAnsi="Tenorite" w:cs="Calibri"/>
        <w:sz w:val="20"/>
        <w:szCs w:val="20"/>
        <w:vertAlign w:val="superscript"/>
      </w:rPr>
      <w:t>th</w:t>
    </w:r>
    <w:r w:rsidRPr="7DFC1437" w:rsidR="7DFC1437">
      <w:rPr>
        <w:rFonts w:ascii="Tenorite" w:hAnsi="Tenorite" w:cs="Calibri"/>
        <w:sz w:val="20"/>
        <w:szCs w:val="20"/>
      </w:rPr>
      <w:t>, 202</w:t>
    </w:r>
    <w:r w:rsidRPr="7DFC1437" w:rsidR="7DFC1437">
      <w:rPr>
        <w:rFonts w:ascii="Tenorite" w:hAnsi="Tenorite" w:cs="Calibri"/>
        <w:sz w:val="20"/>
        <w:szCs w:val="20"/>
      </w:rPr>
      <w:t>3</w:t>
    </w:r>
  </w:p>
  <w:p w:rsidR="001354B4" w:rsidRDefault="001354B4" w14:paraId="323C4EB7" w14:textId="77777777">
    <w:pPr>
      <w:pStyle w:val="Header"/>
      <w:jc w:val="center"/>
    </w:pPr>
    <w:r>
      <w:rPr>
        <w:rFonts w:ascii="Tenorite" w:hAnsi="Tenorite" w:cs="Calibri"/>
        <w:sz w:val="20"/>
        <w:szCs w:val="20"/>
      </w:rPr>
      <w:t>07:00pm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nsid w:val="40f4e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fff2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A97139"/>
    <w:multiLevelType w:val="hybridMultilevel"/>
    <w:tmpl w:val="8EE42E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DBA5823"/>
    <w:multiLevelType w:val="multilevel"/>
    <w:tmpl w:val="05A85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8435F"/>
    <w:multiLevelType w:val="multilevel"/>
    <w:tmpl w:val="CECCF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03679"/>
    <w:multiLevelType w:val="multilevel"/>
    <w:tmpl w:val="E9B450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14955"/>
    <w:multiLevelType w:val="multilevel"/>
    <w:tmpl w:val="139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F1D1F"/>
    <w:multiLevelType w:val="multilevel"/>
    <w:tmpl w:val="ACD85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54E92"/>
    <w:multiLevelType w:val="multilevel"/>
    <w:tmpl w:val="E556AD24"/>
    <w:styleLink w:val="AgendaItems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hAnsi="Arial"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83824"/>
    <w:multiLevelType w:val="multilevel"/>
    <w:tmpl w:val="1688B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66B6B"/>
    <w:multiLevelType w:val="multilevel"/>
    <w:tmpl w:val="60E23B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350338"/>
    <w:multiLevelType w:val="multilevel"/>
    <w:tmpl w:val="55E00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6494D"/>
    <w:multiLevelType w:val="multilevel"/>
    <w:tmpl w:val="915052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D26B2"/>
    <w:multiLevelType w:val="multilevel"/>
    <w:tmpl w:val="55DC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669A1"/>
    <w:multiLevelType w:val="multilevel"/>
    <w:tmpl w:val="17DCD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046C7"/>
    <w:multiLevelType w:val="multilevel"/>
    <w:tmpl w:val="07464B60"/>
    <w:styleLink w:val="1ai1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0D7489"/>
    <w:multiLevelType w:val="hybridMultilevel"/>
    <w:tmpl w:val="070E1D58"/>
    <w:lvl w:ilvl="0" w:tplc="CE146B76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188FCFC"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9AF4F2"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FCA9CA"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F8D4FE"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0E6FFC"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24A74E"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EAE30"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EA7D36"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4C7EB3"/>
    <w:multiLevelType w:val="multilevel"/>
    <w:tmpl w:val="D0B2F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065C1"/>
    <w:multiLevelType w:val="hybridMultilevel"/>
    <w:tmpl w:val="688AD4FE"/>
    <w:lvl w:ilvl="0" w:tplc="D3865C08">
      <w:start w:val="1"/>
      <w:numFmt w:val="decimal"/>
      <w:lvlText w:val="%1."/>
      <w:lvlJc w:val="left"/>
      <w:pPr>
        <w:ind w:left="7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9">
    <w:abstractNumId w:val="18"/>
  </w:num>
  <w:num w:numId="18">
    <w:abstractNumId w:val="17"/>
  </w:num>
  <w:num w:numId="1">
    <w:abstractNumId w:val="6"/>
  </w:num>
  <w:num w:numId="2">
    <w:abstractNumId w:val="13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5"/>
  </w:num>
  <w:num w:numId="14">
    <w:abstractNumId w:val="2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70"/>
  <w:attachedTemplate r:id="rId1"/>
  <w:trackRevisions w:val="false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38"/>
    <w:rsid w:val="000126D4"/>
    <w:rsid w:val="00026DFE"/>
    <w:rsid w:val="000422AE"/>
    <w:rsid w:val="00050BC1"/>
    <w:rsid w:val="00055DEE"/>
    <w:rsid w:val="00072902"/>
    <w:rsid w:val="000B6CBA"/>
    <w:rsid w:val="000D1A82"/>
    <w:rsid w:val="000D1CDF"/>
    <w:rsid w:val="0010089B"/>
    <w:rsid w:val="00115B25"/>
    <w:rsid w:val="001354B4"/>
    <w:rsid w:val="00146D21"/>
    <w:rsid w:val="00166694"/>
    <w:rsid w:val="001C342B"/>
    <w:rsid w:val="001D0B54"/>
    <w:rsid w:val="002372F9"/>
    <w:rsid w:val="002508A3"/>
    <w:rsid w:val="00257955"/>
    <w:rsid w:val="00276BFF"/>
    <w:rsid w:val="002B11C8"/>
    <w:rsid w:val="002B4228"/>
    <w:rsid w:val="002F7F38"/>
    <w:rsid w:val="00372D15"/>
    <w:rsid w:val="00373E3B"/>
    <w:rsid w:val="003B23D6"/>
    <w:rsid w:val="003F5914"/>
    <w:rsid w:val="003F6DD7"/>
    <w:rsid w:val="00403B61"/>
    <w:rsid w:val="00484A50"/>
    <w:rsid w:val="004915D1"/>
    <w:rsid w:val="004C3703"/>
    <w:rsid w:val="004C71EC"/>
    <w:rsid w:val="004D2F69"/>
    <w:rsid w:val="004F381C"/>
    <w:rsid w:val="00541362"/>
    <w:rsid w:val="00545D9A"/>
    <w:rsid w:val="005527DA"/>
    <w:rsid w:val="005B185D"/>
    <w:rsid w:val="005D14A1"/>
    <w:rsid w:val="005E3110"/>
    <w:rsid w:val="00605A10"/>
    <w:rsid w:val="00667941"/>
    <w:rsid w:val="00672CD3"/>
    <w:rsid w:val="006D5F6C"/>
    <w:rsid w:val="006E1ACD"/>
    <w:rsid w:val="00705E4C"/>
    <w:rsid w:val="00737AEB"/>
    <w:rsid w:val="00745BD2"/>
    <w:rsid w:val="00772416"/>
    <w:rsid w:val="007D3AE0"/>
    <w:rsid w:val="007E4717"/>
    <w:rsid w:val="00804DAE"/>
    <w:rsid w:val="00876535"/>
    <w:rsid w:val="008B08AD"/>
    <w:rsid w:val="008E0E34"/>
    <w:rsid w:val="008E1271"/>
    <w:rsid w:val="009330F1"/>
    <w:rsid w:val="009527E9"/>
    <w:rsid w:val="0095702C"/>
    <w:rsid w:val="009633CA"/>
    <w:rsid w:val="00965212"/>
    <w:rsid w:val="00980060"/>
    <w:rsid w:val="009C165B"/>
    <w:rsid w:val="009C3939"/>
    <w:rsid w:val="009F58DC"/>
    <w:rsid w:val="00A1056D"/>
    <w:rsid w:val="00A11375"/>
    <w:rsid w:val="00AA6DBF"/>
    <w:rsid w:val="00B193DE"/>
    <w:rsid w:val="00B37B5C"/>
    <w:rsid w:val="00B61F38"/>
    <w:rsid w:val="00B84782"/>
    <w:rsid w:val="00B94083"/>
    <w:rsid w:val="00B96D47"/>
    <w:rsid w:val="00BA0692"/>
    <w:rsid w:val="00BB21D7"/>
    <w:rsid w:val="00BB7AB5"/>
    <w:rsid w:val="00BE64C1"/>
    <w:rsid w:val="00BE6AC8"/>
    <w:rsid w:val="00BF6710"/>
    <w:rsid w:val="00C2474D"/>
    <w:rsid w:val="00C24ACE"/>
    <w:rsid w:val="00C36F32"/>
    <w:rsid w:val="00C5234E"/>
    <w:rsid w:val="00C9AA89"/>
    <w:rsid w:val="00CA4E66"/>
    <w:rsid w:val="00CD1DD0"/>
    <w:rsid w:val="00CF0967"/>
    <w:rsid w:val="00CF6B48"/>
    <w:rsid w:val="00D01943"/>
    <w:rsid w:val="00D31A57"/>
    <w:rsid w:val="00D62EA0"/>
    <w:rsid w:val="00D636A7"/>
    <w:rsid w:val="00DB3C34"/>
    <w:rsid w:val="00DF5216"/>
    <w:rsid w:val="00E119E8"/>
    <w:rsid w:val="00E16B21"/>
    <w:rsid w:val="00E83917"/>
    <w:rsid w:val="00EC7442"/>
    <w:rsid w:val="00ED7F4B"/>
    <w:rsid w:val="00F1F607"/>
    <w:rsid w:val="00F21780"/>
    <w:rsid w:val="00F370CF"/>
    <w:rsid w:val="00F37613"/>
    <w:rsid w:val="00F40E05"/>
    <w:rsid w:val="00F44EB8"/>
    <w:rsid w:val="00F576B9"/>
    <w:rsid w:val="00FA0044"/>
    <w:rsid w:val="00FA72D1"/>
    <w:rsid w:val="00FC2DEE"/>
    <w:rsid w:val="00FF06E0"/>
    <w:rsid w:val="012D8BD7"/>
    <w:rsid w:val="01361D72"/>
    <w:rsid w:val="013B7DD8"/>
    <w:rsid w:val="0148E9DB"/>
    <w:rsid w:val="016269A3"/>
    <w:rsid w:val="018DD2C8"/>
    <w:rsid w:val="019409ED"/>
    <w:rsid w:val="0198440A"/>
    <w:rsid w:val="0233D0C1"/>
    <w:rsid w:val="023D415F"/>
    <w:rsid w:val="02844D09"/>
    <w:rsid w:val="0292FA1F"/>
    <w:rsid w:val="02C28327"/>
    <w:rsid w:val="030E6B57"/>
    <w:rsid w:val="0336E336"/>
    <w:rsid w:val="033E2674"/>
    <w:rsid w:val="03CFA122"/>
    <w:rsid w:val="040B3A41"/>
    <w:rsid w:val="04448765"/>
    <w:rsid w:val="045C98C5"/>
    <w:rsid w:val="0478A35D"/>
    <w:rsid w:val="0497AFDC"/>
    <w:rsid w:val="04C65B57"/>
    <w:rsid w:val="04D63D1B"/>
    <w:rsid w:val="04E4BCA0"/>
    <w:rsid w:val="04F02C3B"/>
    <w:rsid w:val="04F486A2"/>
    <w:rsid w:val="054026A1"/>
    <w:rsid w:val="0552610F"/>
    <w:rsid w:val="05863B5E"/>
    <w:rsid w:val="05875C58"/>
    <w:rsid w:val="05AC1CAD"/>
    <w:rsid w:val="05B05042"/>
    <w:rsid w:val="05BCE248"/>
    <w:rsid w:val="05C903EF"/>
    <w:rsid w:val="061C5AFE"/>
    <w:rsid w:val="065F3476"/>
    <w:rsid w:val="06B2A81C"/>
    <w:rsid w:val="072ED8FA"/>
    <w:rsid w:val="07528243"/>
    <w:rsid w:val="077BDE01"/>
    <w:rsid w:val="077D2B6F"/>
    <w:rsid w:val="078FF400"/>
    <w:rsid w:val="079CCD5B"/>
    <w:rsid w:val="07C0AD76"/>
    <w:rsid w:val="07EC1761"/>
    <w:rsid w:val="07F8140C"/>
    <w:rsid w:val="08145D05"/>
    <w:rsid w:val="081F1C72"/>
    <w:rsid w:val="082EEE61"/>
    <w:rsid w:val="09260E62"/>
    <w:rsid w:val="093267A5"/>
    <w:rsid w:val="098EE7B2"/>
    <w:rsid w:val="09B6AAB1"/>
    <w:rsid w:val="0A2532DA"/>
    <w:rsid w:val="0A2BBDD5"/>
    <w:rsid w:val="0A43DD5E"/>
    <w:rsid w:val="0A4D51A1"/>
    <w:rsid w:val="0AF4EAB3"/>
    <w:rsid w:val="0B23B823"/>
    <w:rsid w:val="0B2F4D02"/>
    <w:rsid w:val="0B585D16"/>
    <w:rsid w:val="0B6B178E"/>
    <w:rsid w:val="0B9EFCCC"/>
    <w:rsid w:val="0BCA66B7"/>
    <w:rsid w:val="0BCA9A41"/>
    <w:rsid w:val="0C4F994A"/>
    <w:rsid w:val="0C50C6FE"/>
    <w:rsid w:val="0CA12E71"/>
    <w:rsid w:val="0CE14F00"/>
    <w:rsid w:val="0CE1F372"/>
    <w:rsid w:val="0CF068C5"/>
    <w:rsid w:val="0D203972"/>
    <w:rsid w:val="0D4C6B02"/>
    <w:rsid w:val="0D663718"/>
    <w:rsid w:val="0D864CFA"/>
    <w:rsid w:val="0D96C167"/>
    <w:rsid w:val="0DA73F90"/>
    <w:rsid w:val="0DAC8435"/>
    <w:rsid w:val="0DE6FD46"/>
    <w:rsid w:val="0E21A880"/>
    <w:rsid w:val="0F3E6CE6"/>
    <w:rsid w:val="0FB85E61"/>
    <w:rsid w:val="0FC772D9"/>
    <w:rsid w:val="0FECEE5F"/>
    <w:rsid w:val="10350EF1"/>
    <w:rsid w:val="1038981B"/>
    <w:rsid w:val="10A511D3"/>
    <w:rsid w:val="114C49CF"/>
    <w:rsid w:val="11519B86"/>
    <w:rsid w:val="116A4032"/>
    <w:rsid w:val="11AE4A6A"/>
    <w:rsid w:val="11B97AE8"/>
    <w:rsid w:val="11F2AB8F"/>
    <w:rsid w:val="11F99B0C"/>
    <w:rsid w:val="11FC1006"/>
    <w:rsid w:val="12257D25"/>
    <w:rsid w:val="1249F48B"/>
    <w:rsid w:val="124BA667"/>
    <w:rsid w:val="124D7C99"/>
    <w:rsid w:val="124FFDE8"/>
    <w:rsid w:val="12760DA8"/>
    <w:rsid w:val="12CD5EB1"/>
    <w:rsid w:val="12F862C2"/>
    <w:rsid w:val="1334FF8E"/>
    <w:rsid w:val="134B441D"/>
    <w:rsid w:val="134FF764"/>
    <w:rsid w:val="13554B49"/>
    <w:rsid w:val="1381D88A"/>
    <w:rsid w:val="13AA190A"/>
    <w:rsid w:val="13FF29B7"/>
    <w:rsid w:val="1404C0DA"/>
    <w:rsid w:val="1477C1A7"/>
    <w:rsid w:val="14BAE7D9"/>
    <w:rsid w:val="14D59E7D"/>
    <w:rsid w:val="152ACAF6"/>
    <w:rsid w:val="153545C5"/>
    <w:rsid w:val="15E7EE18"/>
    <w:rsid w:val="16188D1D"/>
    <w:rsid w:val="1621D882"/>
    <w:rsid w:val="16250CA9"/>
    <w:rsid w:val="16618F20"/>
    <w:rsid w:val="16641D69"/>
    <w:rsid w:val="16758811"/>
    <w:rsid w:val="16AA32C9"/>
    <w:rsid w:val="16B23E7A"/>
    <w:rsid w:val="16D67EC4"/>
    <w:rsid w:val="170D195E"/>
    <w:rsid w:val="171CC424"/>
    <w:rsid w:val="172E1EA4"/>
    <w:rsid w:val="179412DF"/>
    <w:rsid w:val="17BE4608"/>
    <w:rsid w:val="17D0EDA8"/>
    <w:rsid w:val="17E710F4"/>
    <w:rsid w:val="18126E93"/>
    <w:rsid w:val="183EFA3A"/>
    <w:rsid w:val="1856A055"/>
    <w:rsid w:val="187E52F3"/>
    <w:rsid w:val="18B7323E"/>
    <w:rsid w:val="18D4C35E"/>
    <w:rsid w:val="19030F98"/>
    <w:rsid w:val="195CAD6B"/>
    <w:rsid w:val="1994E765"/>
    <w:rsid w:val="199BBE2B"/>
    <w:rsid w:val="19B6F3D0"/>
    <w:rsid w:val="19C48CCD"/>
    <w:rsid w:val="19F16311"/>
    <w:rsid w:val="1A10AF6E"/>
    <w:rsid w:val="1A3FE10C"/>
    <w:rsid w:val="1A4A3020"/>
    <w:rsid w:val="1A92E711"/>
    <w:rsid w:val="1AE7032B"/>
    <w:rsid w:val="1AF3572F"/>
    <w:rsid w:val="1B3F435A"/>
    <w:rsid w:val="1B48F934"/>
    <w:rsid w:val="1B67510F"/>
    <w:rsid w:val="1BE1BE30"/>
    <w:rsid w:val="1C133F5A"/>
    <w:rsid w:val="1C72D23D"/>
    <w:rsid w:val="1C7DB90C"/>
    <w:rsid w:val="1C944E2D"/>
    <w:rsid w:val="1CD16906"/>
    <w:rsid w:val="1CD35EED"/>
    <w:rsid w:val="1CF2D925"/>
    <w:rsid w:val="1CFC2D8F"/>
    <w:rsid w:val="1CFF6050"/>
    <w:rsid w:val="1D7220E3"/>
    <w:rsid w:val="1D72DD4B"/>
    <w:rsid w:val="1D8CD703"/>
    <w:rsid w:val="1DCAA572"/>
    <w:rsid w:val="1E37840C"/>
    <w:rsid w:val="1E9B30B1"/>
    <w:rsid w:val="1EAD6602"/>
    <w:rsid w:val="1EB90540"/>
    <w:rsid w:val="1EB9A618"/>
    <w:rsid w:val="1EE003DD"/>
    <w:rsid w:val="1F004FF9"/>
    <w:rsid w:val="1F09E469"/>
    <w:rsid w:val="1F1059F3"/>
    <w:rsid w:val="1F1C564E"/>
    <w:rsid w:val="1F35B873"/>
    <w:rsid w:val="1F7D1AA8"/>
    <w:rsid w:val="1FBEA8A0"/>
    <w:rsid w:val="203C3A83"/>
    <w:rsid w:val="205BBAEC"/>
    <w:rsid w:val="2060A495"/>
    <w:rsid w:val="2066BD95"/>
    <w:rsid w:val="20A42A3F"/>
    <w:rsid w:val="20AF2290"/>
    <w:rsid w:val="20DFD543"/>
    <w:rsid w:val="20EDA297"/>
    <w:rsid w:val="20FEF664"/>
    <w:rsid w:val="211F9FCD"/>
    <w:rsid w:val="214A954B"/>
    <w:rsid w:val="219EE28A"/>
    <w:rsid w:val="21D994A7"/>
    <w:rsid w:val="21DE84B1"/>
    <w:rsid w:val="223B602F"/>
    <w:rsid w:val="22B10F98"/>
    <w:rsid w:val="22B34C49"/>
    <w:rsid w:val="22C2E1E5"/>
    <w:rsid w:val="2316EC38"/>
    <w:rsid w:val="2328FB3D"/>
    <w:rsid w:val="235BB583"/>
    <w:rsid w:val="23735C99"/>
    <w:rsid w:val="238B8793"/>
    <w:rsid w:val="23B93777"/>
    <w:rsid w:val="23EC8904"/>
    <w:rsid w:val="23FC1887"/>
    <w:rsid w:val="2419D13C"/>
    <w:rsid w:val="241C9435"/>
    <w:rsid w:val="2432C710"/>
    <w:rsid w:val="2445089E"/>
    <w:rsid w:val="24507B13"/>
    <w:rsid w:val="2455B90B"/>
    <w:rsid w:val="2488C188"/>
    <w:rsid w:val="2488CAF1"/>
    <w:rsid w:val="249961B3"/>
    <w:rsid w:val="24D6834C"/>
    <w:rsid w:val="24EFDB7A"/>
    <w:rsid w:val="25214476"/>
    <w:rsid w:val="25445988"/>
    <w:rsid w:val="255B9E35"/>
    <w:rsid w:val="256ECF5E"/>
    <w:rsid w:val="258F5A4D"/>
    <w:rsid w:val="259C29CC"/>
    <w:rsid w:val="25AA8FC1"/>
    <w:rsid w:val="25CA463F"/>
    <w:rsid w:val="25D22072"/>
    <w:rsid w:val="26249B52"/>
    <w:rsid w:val="2626462B"/>
    <w:rsid w:val="2643E819"/>
    <w:rsid w:val="265C8063"/>
    <w:rsid w:val="2662AE23"/>
    <w:rsid w:val="272B2AAE"/>
    <w:rsid w:val="2745240A"/>
    <w:rsid w:val="277F6ECE"/>
    <w:rsid w:val="2781E859"/>
    <w:rsid w:val="27860E07"/>
    <w:rsid w:val="27DC6661"/>
    <w:rsid w:val="27DE802F"/>
    <w:rsid w:val="280EE2E0"/>
    <w:rsid w:val="281099EB"/>
    <w:rsid w:val="281C4595"/>
    <w:rsid w:val="28277C3C"/>
    <w:rsid w:val="287E216D"/>
    <w:rsid w:val="28933EF7"/>
    <w:rsid w:val="290923E4"/>
    <w:rsid w:val="290FDFB1"/>
    <w:rsid w:val="29359E9B"/>
    <w:rsid w:val="293D8020"/>
    <w:rsid w:val="295C3C14"/>
    <w:rsid w:val="2982C700"/>
    <w:rsid w:val="29A43EF3"/>
    <w:rsid w:val="29C34C9D"/>
    <w:rsid w:val="2A113BB7"/>
    <w:rsid w:val="2A2F0F58"/>
    <w:rsid w:val="2A476D6C"/>
    <w:rsid w:val="2A8C7C8B"/>
    <w:rsid w:val="2A9DE733"/>
    <w:rsid w:val="2AEC08D6"/>
    <w:rsid w:val="2B05147B"/>
    <w:rsid w:val="2B4DB256"/>
    <w:rsid w:val="2B791AB4"/>
    <w:rsid w:val="2B7BC59D"/>
    <w:rsid w:val="2B7DD244"/>
    <w:rsid w:val="2BA9703C"/>
    <w:rsid w:val="2BCADFB9"/>
    <w:rsid w:val="2BCBA75E"/>
    <w:rsid w:val="2BE252B8"/>
    <w:rsid w:val="2BE33DCD"/>
    <w:rsid w:val="2C8B879A"/>
    <w:rsid w:val="2C93DCD6"/>
    <w:rsid w:val="2CACF638"/>
    <w:rsid w:val="2CB25F7D"/>
    <w:rsid w:val="2D219128"/>
    <w:rsid w:val="2D5FF2FD"/>
    <w:rsid w:val="2D67C9D7"/>
    <w:rsid w:val="2D6E776C"/>
    <w:rsid w:val="2D7A42ED"/>
    <w:rsid w:val="2D878F4A"/>
    <w:rsid w:val="2DA58D89"/>
    <w:rsid w:val="2DE58C44"/>
    <w:rsid w:val="2DF05D3A"/>
    <w:rsid w:val="2E3105D9"/>
    <w:rsid w:val="2E7C4AEB"/>
    <w:rsid w:val="2E7D6592"/>
    <w:rsid w:val="2E887D1C"/>
    <w:rsid w:val="2E918585"/>
    <w:rsid w:val="2EF243F3"/>
    <w:rsid w:val="2F0A47CD"/>
    <w:rsid w:val="2F3D9C69"/>
    <w:rsid w:val="2FAF2140"/>
    <w:rsid w:val="2FB58DA9"/>
    <w:rsid w:val="2FB59294"/>
    <w:rsid w:val="2FDCBD4E"/>
    <w:rsid w:val="301BABD0"/>
    <w:rsid w:val="30290243"/>
    <w:rsid w:val="3044C517"/>
    <w:rsid w:val="3051DFA1"/>
    <w:rsid w:val="3052CDA2"/>
    <w:rsid w:val="309E50DC"/>
    <w:rsid w:val="30BBAF7E"/>
    <w:rsid w:val="30C88F5D"/>
    <w:rsid w:val="30DDB53E"/>
    <w:rsid w:val="30E108F2"/>
    <w:rsid w:val="30FF31B4"/>
    <w:rsid w:val="3101E91D"/>
    <w:rsid w:val="314C9B0D"/>
    <w:rsid w:val="314EE0A4"/>
    <w:rsid w:val="317E6D99"/>
    <w:rsid w:val="318398DB"/>
    <w:rsid w:val="31A2BC71"/>
    <w:rsid w:val="3249CD34"/>
    <w:rsid w:val="32527F51"/>
    <w:rsid w:val="326DDD55"/>
    <w:rsid w:val="32804FF2"/>
    <w:rsid w:val="333D2EA7"/>
    <w:rsid w:val="334DE092"/>
    <w:rsid w:val="336C6404"/>
    <w:rsid w:val="3374ECB4"/>
    <w:rsid w:val="33898063"/>
    <w:rsid w:val="339A2629"/>
    <w:rsid w:val="339A7FAE"/>
    <w:rsid w:val="33AFC2D1"/>
    <w:rsid w:val="33D5F19E"/>
    <w:rsid w:val="33EB7A5A"/>
    <w:rsid w:val="33F33593"/>
    <w:rsid w:val="33F44E11"/>
    <w:rsid w:val="3400301F"/>
    <w:rsid w:val="3404F38F"/>
    <w:rsid w:val="3407A0CE"/>
    <w:rsid w:val="341A29D7"/>
    <w:rsid w:val="342B4B44"/>
    <w:rsid w:val="348ADA76"/>
    <w:rsid w:val="34F4949C"/>
    <w:rsid w:val="35083465"/>
    <w:rsid w:val="351D633E"/>
    <w:rsid w:val="3546A098"/>
    <w:rsid w:val="3572F46D"/>
    <w:rsid w:val="358C55BA"/>
    <w:rsid w:val="359C0080"/>
    <w:rsid w:val="35D33260"/>
    <w:rsid w:val="35D775CC"/>
    <w:rsid w:val="3621BCF3"/>
    <w:rsid w:val="3664609A"/>
    <w:rsid w:val="3691AAEF"/>
    <w:rsid w:val="36A404C6"/>
    <w:rsid w:val="36B9339F"/>
    <w:rsid w:val="36C12125"/>
    <w:rsid w:val="3705160E"/>
    <w:rsid w:val="37054B40"/>
    <w:rsid w:val="370D9260"/>
    <w:rsid w:val="3725E219"/>
    <w:rsid w:val="3729AE1A"/>
    <w:rsid w:val="372E0294"/>
    <w:rsid w:val="37385292"/>
    <w:rsid w:val="3751D736"/>
    <w:rsid w:val="376AFF93"/>
    <w:rsid w:val="3773462D"/>
    <w:rsid w:val="379EAB2C"/>
    <w:rsid w:val="37C2651B"/>
    <w:rsid w:val="37DBAC0B"/>
    <w:rsid w:val="38200974"/>
    <w:rsid w:val="383FD527"/>
    <w:rsid w:val="38773A40"/>
    <w:rsid w:val="38AAA65B"/>
    <w:rsid w:val="38B12A13"/>
    <w:rsid w:val="38DEBD08"/>
    <w:rsid w:val="38DEEAD0"/>
    <w:rsid w:val="38F42D93"/>
    <w:rsid w:val="38F45D05"/>
    <w:rsid w:val="392D59E7"/>
    <w:rsid w:val="3937952A"/>
    <w:rsid w:val="39949E1C"/>
    <w:rsid w:val="39F2A561"/>
    <w:rsid w:val="3A5210BE"/>
    <w:rsid w:val="3A62A86B"/>
    <w:rsid w:val="3A91E1A8"/>
    <w:rsid w:val="3AA2A055"/>
    <w:rsid w:val="3ABE39CF"/>
    <w:rsid w:val="3AD35C7D"/>
    <w:rsid w:val="3AE6C05E"/>
    <w:rsid w:val="3AE9CA17"/>
    <w:rsid w:val="3AFE5E3B"/>
    <w:rsid w:val="3B0FC1D1"/>
    <w:rsid w:val="3B7F6138"/>
    <w:rsid w:val="3B8F90CF"/>
    <w:rsid w:val="3BB2ECDB"/>
    <w:rsid w:val="3BE0393A"/>
    <w:rsid w:val="3BE8CAD5"/>
    <w:rsid w:val="3C0E09DB"/>
    <w:rsid w:val="3C21D552"/>
    <w:rsid w:val="3C46E35F"/>
    <w:rsid w:val="3C4FDB5E"/>
    <w:rsid w:val="3C6D882B"/>
    <w:rsid w:val="3C7B61EF"/>
    <w:rsid w:val="3CFF1BDB"/>
    <w:rsid w:val="3D2F07A0"/>
    <w:rsid w:val="3D3062A9"/>
    <w:rsid w:val="3D33B6C1"/>
    <w:rsid w:val="3D481745"/>
    <w:rsid w:val="3D64F7B5"/>
    <w:rsid w:val="3DA31DDD"/>
    <w:rsid w:val="3DB8F6F6"/>
    <w:rsid w:val="3DBE104D"/>
    <w:rsid w:val="3DD8F9F7"/>
    <w:rsid w:val="3DEAC989"/>
    <w:rsid w:val="3E0ACB3B"/>
    <w:rsid w:val="3E3CF85F"/>
    <w:rsid w:val="3EC3AC06"/>
    <w:rsid w:val="3ECC330A"/>
    <w:rsid w:val="3EE7EF51"/>
    <w:rsid w:val="3EF734C8"/>
    <w:rsid w:val="3EFC64FB"/>
    <w:rsid w:val="3F19F96C"/>
    <w:rsid w:val="3F1E3C8E"/>
    <w:rsid w:val="3F3BBA17"/>
    <w:rsid w:val="3F458134"/>
    <w:rsid w:val="3F45AA9D"/>
    <w:rsid w:val="3F6D27C7"/>
    <w:rsid w:val="3F77025E"/>
    <w:rsid w:val="3F88EA7E"/>
    <w:rsid w:val="3FB71AB9"/>
    <w:rsid w:val="3FD1CF5E"/>
    <w:rsid w:val="3FF33EDB"/>
    <w:rsid w:val="400C6738"/>
    <w:rsid w:val="4018E4AE"/>
    <w:rsid w:val="4032B7F9"/>
    <w:rsid w:val="40930529"/>
    <w:rsid w:val="4096E0FB"/>
    <w:rsid w:val="40A60937"/>
    <w:rsid w:val="40C0D2D5"/>
    <w:rsid w:val="40DABE9F"/>
    <w:rsid w:val="40E055A1"/>
    <w:rsid w:val="40EC9591"/>
    <w:rsid w:val="41287499"/>
    <w:rsid w:val="413C20B7"/>
    <w:rsid w:val="41676858"/>
    <w:rsid w:val="41B29A98"/>
    <w:rsid w:val="41D317A4"/>
    <w:rsid w:val="4236C310"/>
    <w:rsid w:val="42B0A574"/>
    <w:rsid w:val="42C9A988"/>
    <w:rsid w:val="43097020"/>
    <w:rsid w:val="4321C13B"/>
    <w:rsid w:val="43472AB2"/>
    <w:rsid w:val="438A9A31"/>
    <w:rsid w:val="439A7729"/>
    <w:rsid w:val="439FA42D"/>
    <w:rsid w:val="43A6749B"/>
    <w:rsid w:val="43A6AA1B"/>
    <w:rsid w:val="43CAA5EB"/>
    <w:rsid w:val="43F3DCBA"/>
    <w:rsid w:val="43F78EC3"/>
    <w:rsid w:val="4452FDD1"/>
    <w:rsid w:val="44C1F186"/>
    <w:rsid w:val="4508B495"/>
    <w:rsid w:val="45366EC8"/>
    <w:rsid w:val="453861C8"/>
    <w:rsid w:val="457F9EA9"/>
    <w:rsid w:val="45979AA1"/>
    <w:rsid w:val="45A00780"/>
    <w:rsid w:val="45B350B3"/>
    <w:rsid w:val="45D28F26"/>
    <w:rsid w:val="4623A352"/>
    <w:rsid w:val="46D744EF"/>
    <w:rsid w:val="46E744D2"/>
    <w:rsid w:val="46ECFA22"/>
    <w:rsid w:val="470246AD"/>
    <w:rsid w:val="472B7D7C"/>
    <w:rsid w:val="47336B02"/>
    <w:rsid w:val="479EB299"/>
    <w:rsid w:val="47B02D36"/>
    <w:rsid w:val="4803B745"/>
    <w:rsid w:val="4829609C"/>
    <w:rsid w:val="48CED94D"/>
    <w:rsid w:val="48F7F4E2"/>
    <w:rsid w:val="492E5E66"/>
    <w:rsid w:val="4978B1A4"/>
    <w:rsid w:val="49D94AF3"/>
    <w:rsid w:val="4A9456F5"/>
    <w:rsid w:val="4ABA0A11"/>
    <w:rsid w:val="4B04047E"/>
    <w:rsid w:val="4B55A75B"/>
    <w:rsid w:val="4BD5B7D0"/>
    <w:rsid w:val="4BF65D04"/>
    <w:rsid w:val="4C06DC25"/>
    <w:rsid w:val="4C12E148"/>
    <w:rsid w:val="4C73C19E"/>
    <w:rsid w:val="4C9FD4DF"/>
    <w:rsid w:val="4CC31DD3"/>
    <w:rsid w:val="4CD4E25C"/>
    <w:rsid w:val="4D033455"/>
    <w:rsid w:val="4D0FFF3E"/>
    <w:rsid w:val="4D2B315E"/>
    <w:rsid w:val="4D4069ED"/>
    <w:rsid w:val="4D59147E"/>
    <w:rsid w:val="4D718831"/>
    <w:rsid w:val="4D8A71B5"/>
    <w:rsid w:val="4DD351F7"/>
    <w:rsid w:val="4DF65F02"/>
    <w:rsid w:val="4DFEE8C4"/>
    <w:rsid w:val="4E07F8AC"/>
    <w:rsid w:val="4E09BD0F"/>
    <w:rsid w:val="4E21690A"/>
    <w:rsid w:val="4E46F4AF"/>
    <w:rsid w:val="4E4CEAAF"/>
    <w:rsid w:val="4EC71303"/>
    <w:rsid w:val="4EE6E8D2"/>
    <w:rsid w:val="4F0D5892"/>
    <w:rsid w:val="4F1BDC75"/>
    <w:rsid w:val="4F29C840"/>
    <w:rsid w:val="4F29D852"/>
    <w:rsid w:val="4F9A5A00"/>
    <w:rsid w:val="4FA58D70"/>
    <w:rsid w:val="4FD11401"/>
    <w:rsid w:val="4FE3155C"/>
    <w:rsid w:val="4FE7F328"/>
    <w:rsid w:val="500F2563"/>
    <w:rsid w:val="5058E843"/>
    <w:rsid w:val="5066989B"/>
    <w:rsid w:val="507FFB7D"/>
    <w:rsid w:val="50B11679"/>
    <w:rsid w:val="50DB07B9"/>
    <w:rsid w:val="50EC4F68"/>
    <w:rsid w:val="51228DA7"/>
    <w:rsid w:val="512805A3"/>
    <w:rsid w:val="51317C67"/>
    <w:rsid w:val="5143B7CF"/>
    <w:rsid w:val="5183C389"/>
    <w:rsid w:val="518BB10F"/>
    <w:rsid w:val="51F3D250"/>
    <w:rsid w:val="5222A30E"/>
    <w:rsid w:val="523A32B1"/>
    <w:rsid w:val="524C84BE"/>
    <w:rsid w:val="5265E492"/>
    <w:rsid w:val="52786B1B"/>
    <w:rsid w:val="52866774"/>
    <w:rsid w:val="52E2564A"/>
    <w:rsid w:val="53278170"/>
    <w:rsid w:val="5328A2AF"/>
    <w:rsid w:val="5349649B"/>
    <w:rsid w:val="5374A1B0"/>
    <w:rsid w:val="53A7DDE7"/>
    <w:rsid w:val="53A8AB81"/>
    <w:rsid w:val="53C68EE6"/>
    <w:rsid w:val="53D36AB0"/>
    <w:rsid w:val="53D8C344"/>
    <w:rsid w:val="547B5891"/>
    <w:rsid w:val="54A41074"/>
    <w:rsid w:val="5510E74B"/>
    <w:rsid w:val="553A40FB"/>
    <w:rsid w:val="55529B7C"/>
    <w:rsid w:val="5552ED9B"/>
    <w:rsid w:val="55ADBE6B"/>
    <w:rsid w:val="55B500B9"/>
    <w:rsid w:val="565F2232"/>
    <w:rsid w:val="5675BBC7"/>
    <w:rsid w:val="56FDE92D"/>
    <w:rsid w:val="5706CD84"/>
    <w:rsid w:val="5718085B"/>
    <w:rsid w:val="571B831C"/>
    <w:rsid w:val="572EECF4"/>
    <w:rsid w:val="57B6C878"/>
    <w:rsid w:val="57BB7BD4"/>
    <w:rsid w:val="57D9CC7F"/>
    <w:rsid w:val="58072843"/>
    <w:rsid w:val="58B5949F"/>
    <w:rsid w:val="58DCCD92"/>
    <w:rsid w:val="592BF164"/>
    <w:rsid w:val="594AAB53"/>
    <w:rsid w:val="594EC9B4"/>
    <w:rsid w:val="595298D9"/>
    <w:rsid w:val="59D911A1"/>
    <w:rsid w:val="5A42AC34"/>
    <w:rsid w:val="5A86A361"/>
    <w:rsid w:val="5AD27A6A"/>
    <w:rsid w:val="5AD89A4A"/>
    <w:rsid w:val="5B00FFEB"/>
    <w:rsid w:val="5B1351F8"/>
    <w:rsid w:val="5B3406D0"/>
    <w:rsid w:val="5B5402D2"/>
    <w:rsid w:val="5B725F45"/>
    <w:rsid w:val="5BA9827F"/>
    <w:rsid w:val="5BC9E7BF"/>
    <w:rsid w:val="5C2482F7"/>
    <w:rsid w:val="5C3BBCA3"/>
    <w:rsid w:val="5C824C15"/>
    <w:rsid w:val="5C841078"/>
    <w:rsid w:val="5C857ED6"/>
    <w:rsid w:val="5CD6AAD6"/>
    <w:rsid w:val="5CE5E10F"/>
    <w:rsid w:val="5D05DC13"/>
    <w:rsid w:val="5D0E1A01"/>
    <w:rsid w:val="5D128363"/>
    <w:rsid w:val="5D3CD8FE"/>
    <w:rsid w:val="5D880FCA"/>
    <w:rsid w:val="5E0D4678"/>
    <w:rsid w:val="5E1E1C76"/>
    <w:rsid w:val="5E577A5D"/>
    <w:rsid w:val="5E8CF04D"/>
    <w:rsid w:val="5E94D3B9"/>
    <w:rsid w:val="5EAA90FC"/>
    <w:rsid w:val="5ECD3BB1"/>
    <w:rsid w:val="5ED24063"/>
    <w:rsid w:val="5EF0AF6A"/>
    <w:rsid w:val="5EFA7B6F"/>
    <w:rsid w:val="5F0F7F84"/>
    <w:rsid w:val="5F5174A4"/>
    <w:rsid w:val="5FA7B0F5"/>
    <w:rsid w:val="5FEC153E"/>
    <w:rsid w:val="606B74C1"/>
    <w:rsid w:val="60777BF9"/>
    <w:rsid w:val="607A16FF"/>
    <w:rsid w:val="609F33F4"/>
    <w:rsid w:val="60E04560"/>
    <w:rsid w:val="61034651"/>
    <w:rsid w:val="6126D817"/>
    <w:rsid w:val="6199E753"/>
    <w:rsid w:val="61C27A0D"/>
    <w:rsid w:val="61C6CFC0"/>
    <w:rsid w:val="61F96A56"/>
    <w:rsid w:val="621E3A13"/>
    <w:rsid w:val="624D3139"/>
    <w:rsid w:val="62640462"/>
    <w:rsid w:val="62D3BCA6"/>
    <w:rsid w:val="63594036"/>
    <w:rsid w:val="642B8B89"/>
    <w:rsid w:val="6460A4CB"/>
    <w:rsid w:val="648D5DFA"/>
    <w:rsid w:val="64CB2B5C"/>
    <w:rsid w:val="64D504F3"/>
    <w:rsid w:val="653E5AB9"/>
    <w:rsid w:val="65872068"/>
    <w:rsid w:val="65BCBCF3"/>
    <w:rsid w:val="664BA018"/>
    <w:rsid w:val="6652A216"/>
    <w:rsid w:val="665C75DA"/>
    <w:rsid w:val="6695EB30"/>
    <w:rsid w:val="66B3C811"/>
    <w:rsid w:val="66D35C0A"/>
    <w:rsid w:val="66DAFA4F"/>
    <w:rsid w:val="678160F9"/>
    <w:rsid w:val="67895414"/>
    <w:rsid w:val="67F5B5EA"/>
    <w:rsid w:val="68005D59"/>
    <w:rsid w:val="6811165D"/>
    <w:rsid w:val="68184432"/>
    <w:rsid w:val="68439BFE"/>
    <w:rsid w:val="687A3E55"/>
    <w:rsid w:val="687D2DD2"/>
    <w:rsid w:val="6898742B"/>
    <w:rsid w:val="68B0DA85"/>
    <w:rsid w:val="68D1EA0C"/>
    <w:rsid w:val="68E3B33C"/>
    <w:rsid w:val="6917D39F"/>
    <w:rsid w:val="69253CA5"/>
    <w:rsid w:val="693415EE"/>
    <w:rsid w:val="6937812F"/>
    <w:rsid w:val="69695630"/>
    <w:rsid w:val="69A2C3A0"/>
    <w:rsid w:val="69E8E9F6"/>
    <w:rsid w:val="6A113EE1"/>
    <w:rsid w:val="6A166E4A"/>
    <w:rsid w:val="6A169B0F"/>
    <w:rsid w:val="6A586726"/>
    <w:rsid w:val="6A59D6B5"/>
    <w:rsid w:val="6A8B3301"/>
    <w:rsid w:val="6A8C8AB0"/>
    <w:rsid w:val="6AC10D06"/>
    <w:rsid w:val="6AF61A83"/>
    <w:rsid w:val="6B4DBCF8"/>
    <w:rsid w:val="6B5F7754"/>
    <w:rsid w:val="6B7651C0"/>
    <w:rsid w:val="6BD758B0"/>
    <w:rsid w:val="6C1B53FE"/>
    <w:rsid w:val="6C2CEF03"/>
    <w:rsid w:val="6C45A6BD"/>
    <w:rsid w:val="6C5576BA"/>
    <w:rsid w:val="6C60B3C7"/>
    <w:rsid w:val="6C8483A7"/>
    <w:rsid w:val="6CFB77D9"/>
    <w:rsid w:val="6D1850F6"/>
    <w:rsid w:val="6D1FC06F"/>
    <w:rsid w:val="6D4A3BD3"/>
    <w:rsid w:val="6D74CED8"/>
    <w:rsid w:val="6D826FC3"/>
    <w:rsid w:val="6DA7EEBF"/>
    <w:rsid w:val="6DB7245F"/>
    <w:rsid w:val="6DBF34AA"/>
    <w:rsid w:val="6DE5A667"/>
    <w:rsid w:val="6E0BA16F"/>
    <w:rsid w:val="6EDA9AAF"/>
    <w:rsid w:val="6EF7470B"/>
    <w:rsid w:val="6F3BB11A"/>
    <w:rsid w:val="6F734392"/>
    <w:rsid w:val="6F76A15F"/>
    <w:rsid w:val="6F86A3BA"/>
    <w:rsid w:val="6FA1194E"/>
    <w:rsid w:val="6FD2A10D"/>
    <w:rsid w:val="6FD96DAE"/>
    <w:rsid w:val="7093473D"/>
    <w:rsid w:val="70A80165"/>
    <w:rsid w:val="70B02E40"/>
    <w:rsid w:val="70B197B2"/>
    <w:rsid w:val="7107FDAF"/>
    <w:rsid w:val="7128A2E3"/>
    <w:rsid w:val="71415F1C"/>
    <w:rsid w:val="71475237"/>
    <w:rsid w:val="719D0C3C"/>
    <w:rsid w:val="71FE108E"/>
    <w:rsid w:val="721DACF6"/>
    <w:rsid w:val="7242F002"/>
    <w:rsid w:val="7249AE59"/>
    <w:rsid w:val="7263E1E3"/>
    <w:rsid w:val="726F9238"/>
    <w:rsid w:val="7273FE5D"/>
    <w:rsid w:val="72BF4A2E"/>
    <w:rsid w:val="72C90F77"/>
    <w:rsid w:val="72D03075"/>
    <w:rsid w:val="72F112F8"/>
    <w:rsid w:val="7314E38E"/>
    <w:rsid w:val="73365F7B"/>
    <w:rsid w:val="738A07D9"/>
    <w:rsid w:val="73F64AF7"/>
    <w:rsid w:val="7422EDBE"/>
    <w:rsid w:val="7449BB35"/>
    <w:rsid w:val="746D1391"/>
    <w:rsid w:val="74F540F7"/>
    <w:rsid w:val="75103E99"/>
    <w:rsid w:val="75106D0A"/>
    <w:rsid w:val="7515D6EB"/>
    <w:rsid w:val="753D6AA8"/>
    <w:rsid w:val="757382E9"/>
    <w:rsid w:val="7598A091"/>
    <w:rsid w:val="75CA33FB"/>
    <w:rsid w:val="75DACD48"/>
    <w:rsid w:val="75DD37C3"/>
    <w:rsid w:val="75F1888F"/>
    <w:rsid w:val="76063733"/>
    <w:rsid w:val="77184545"/>
    <w:rsid w:val="7783D001"/>
    <w:rsid w:val="77AB7694"/>
    <w:rsid w:val="77DE6D01"/>
    <w:rsid w:val="780CCAED"/>
    <w:rsid w:val="78364A75"/>
    <w:rsid w:val="787B3B24"/>
    <w:rsid w:val="787C8281"/>
    <w:rsid w:val="78A22FD9"/>
    <w:rsid w:val="78B99D73"/>
    <w:rsid w:val="78DC5CBE"/>
    <w:rsid w:val="78FC0CE6"/>
    <w:rsid w:val="7901D4BD"/>
    <w:rsid w:val="7906C196"/>
    <w:rsid w:val="79E51C15"/>
    <w:rsid w:val="7A023E65"/>
    <w:rsid w:val="7A22B8E9"/>
    <w:rsid w:val="7A4E93F1"/>
    <w:rsid w:val="7A4F77D3"/>
    <w:rsid w:val="7A61AC31"/>
    <w:rsid w:val="7A68B4ED"/>
    <w:rsid w:val="7A6AB5DA"/>
    <w:rsid w:val="7A9D7AEE"/>
    <w:rsid w:val="7A9DA51E"/>
    <w:rsid w:val="7ACB214C"/>
    <w:rsid w:val="7B3865B7"/>
    <w:rsid w:val="7B51AB14"/>
    <w:rsid w:val="7B80EC76"/>
    <w:rsid w:val="7B987B6A"/>
    <w:rsid w:val="7C1957A3"/>
    <w:rsid w:val="7C407F11"/>
    <w:rsid w:val="7C428444"/>
    <w:rsid w:val="7CC006FD"/>
    <w:rsid w:val="7D5AE7F4"/>
    <w:rsid w:val="7D76B095"/>
    <w:rsid w:val="7D788F70"/>
    <w:rsid w:val="7DAA73F3"/>
    <w:rsid w:val="7DF395E0"/>
    <w:rsid w:val="7DFC1437"/>
    <w:rsid w:val="7E465FC3"/>
    <w:rsid w:val="7E4B5B1E"/>
    <w:rsid w:val="7E4C350A"/>
    <w:rsid w:val="7E5D23E8"/>
    <w:rsid w:val="7E6A3904"/>
    <w:rsid w:val="7EA33213"/>
    <w:rsid w:val="7ECB5F50"/>
    <w:rsid w:val="7EF6B855"/>
    <w:rsid w:val="7EF84571"/>
    <w:rsid w:val="7F1F2B27"/>
    <w:rsid w:val="7F2CEC26"/>
    <w:rsid w:val="7F581E63"/>
    <w:rsid w:val="7F59C26A"/>
    <w:rsid w:val="7F77AC9E"/>
    <w:rsid w:val="7FAD1979"/>
    <w:rsid w:val="7FF6F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55EF6B"/>
  <w15:docId w15:val="{BD97C6A2-5CBD-4722-9A75-4FFE18D413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</w:pPr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pPr>
      <w:keepNext/>
      <w:spacing w:after="840"/>
      <w:jc w:val="center"/>
      <w:outlineLvl w:val="0"/>
    </w:pPr>
    <w:rPr>
      <w:rFonts w:cs="Arial"/>
      <w:b/>
      <w:bCs/>
      <w:smallCaps/>
      <w:kern w:val="3"/>
      <w:sz w:val="72"/>
      <w:szCs w:val="56"/>
    </w:rPr>
  </w:style>
  <w:style w:type="paragraph" w:styleId="Heading2">
    <w:name w:val="heading 2"/>
    <w:basedOn w:val="Normal"/>
    <w:next w:val="Normal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EA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8"/>
    </w:rPr>
  </w:style>
  <w:style w:type="paragraph" w:styleId="Agendadetail" w:customStyle="1">
    <w:name w:val="Agenda detail"/>
    <w:basedOn w:val="BodyText"/>
  </w:style>
  <w:style w:type="paragraph" w:styleId="Caption">
    <w:name w:val="caption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styleId="Style1" w:customStyle="1">
    <w:name w:val="Style1"/>
    <w:basedOn w:val="Heading1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rPr>
      <w:rFonts w:ascii="Calibri" w:hAnsi="Calibri" w:eastAsia="Calibri"/>
      <w:sz w:val="22"/>
      <w:szCs w:val="21"/>
    </w:rPr>
  </w:style>
  <w:style w:type="character" w:styleId="BodyTextChar" w:customStyle="1">
    <w:name w:val="Body Text Char"/>
    <w:rPr>
      <w:rFonts w:ascii="Arial" w:hAnsi="Arial"/>
      <w:sz w:val="28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rFonts w:ascii="Palatino Linotype" w:hAnsi="Palatino Linotype"/>
      <w:sz w:val="24"/>
      <w:szCs w:val="24"/>
    </w:rPr>
  </w:style>
  <w:style w:type="character" w:styleId="elementtoproof" w:customStyle="1">
    <w:name w:val="elementtoproof"/>
  </w:style>
  <w:style w:type="paragraph" w:styleId="NoSpacing">
    <w:name w:val="No Spacing"/>
    <w:pPr>
      <w:suppressAutoHyphens/>
    </w:pPr>
    <w:rPr>
      <w:sz w:val="24"/>
      <w:szCs w:val="24"/>
    </w:rPr>
  </w:style>
  <w:style w:type="numbering" w:styleId="AgendaItems" w:customStyle="1">
    <w:name w:val="Agenda Items"/>
    <w:basedOn w:val="NoList"/>
    <w:pPr>
      <w:numPr>
        <w:numId w:val="1"/>
      </w:numPr>
    </w:pPr>
  </w:style>
  <w:style w:type="numbering" w:styleId="1ai1" w:customStyle="1">
    <w:name w:val="1 / a / i1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D62E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62EA0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62EA0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D62EA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D62EA0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73E3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Theme="minorHAnsi"/>
    </w:rPr>
  </w:style>
  <w:style w:type="character" w:styleId="Hyperlink">
    <w:name w:val="Hyperlink"/>
    <w:basedOn w:val="DefaultParagraphFont"/>
    <w:uiPriority w:val="99"/>
    <w:unhideWhenUsed/>
    <w:rsid w:val="00373E3B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484A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484A50"/>
  </w:style>
  <w:style w:type="character" w:styleId="eop" w:customStyle="1">
    <w:name w:val="eop"/>
    <w:basedOn w:val="DefaultParagraphFont"/>
    <w:rsid w:val="00484A50"/>
  </w:style>
  <w:style w:type="paragraph" w:styleId="IntenseQuote">
    <w:name w:val="Intense Quote"/>
    <w:basedOn w:val="Normal"/>
    <w:next w:val="Normal"/>
    <w:link w:val="IntenseQuoteChar"/>
    <w:uiPriority w:val="30"/>
    <w:qFormat/>
    <w:rsid w:val="00D01943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1943"/>
    <w:rPr>
      <w:rFonts w:ascii="Palatino Linotype" w:hAnsi="Palatino Linotype"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0608914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06089141.dot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Clerk</dc:title>
  <dc:subject/>
  <dc:creator>Ryan F. Pereira</dc:creator>
  <keywords/>
  <dc:description/>
  <lastModifiedBy>Ryan Pereira</lastModifiedBy>
  <revision>8</revision>
  <lastPrinted>2023-01-11T22:27:00.0000000Z</lastPrinted>
  <dcterms:created xsi:type="dcterms:W3CDTF">2023-01-11T14:41:00.0000000Z</dcterms:created>
  <dcterms:modified xsi:type="dcterms:W3CDTF">2023-02-08T18:25:04.3174331Z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